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25AC1" w14:textId="5E357DBE" w:rsidR="00DD43F2" w:rsidRPr="00510960" w:rsidRDefault="0054234D" w:rsidP="003346C3">
      <w:pPr>
        <w:pStyle w:val="a4"/>
        <w:tabs>
          <w:tab w:val="right" w:pos="8280"/>
          <w:tab w:val="right" w:pos="9781"/>
        </w:tabs>
        <w:spacing w:line="276" w:lineRule="auto"/>
        <w:ind w:right="-58"/>
        <w:rPr>
          <w:rFonts w:ascii="Times" w:hAnsi="Times"/>
          <w:bCs/>
          <w:sz w:val="21"/>
          <w:szCs w:val="21"/>
          <w:highlight w:val="yellow"/>
          <w:lang w:eastAsia="ja-JP"/>
        </w:rPr>
      </w:pPr>
      <w:bookmarkStart w:id="0" w:name="_Hlk525954170"/>
      <w:bookmarkEnd w:id="0"/>
      <w:r w:rsidRPr="00510960">
        <w:rPr>
          <w:rFonts w:ascii="Times" w:hAnsi="Times"/>
          <w:bCs/>
          <w:sz w:val="21"/>
          <w:szCs w:val="21"/>
        </w:rPr>
        <w:t>3GPP TSG RAN WG</w:t>
      </w:r>
      <w:r w:rsidRPr="00510960">
        <w:rPr>
          <w:rFonts w:ascii="Times" w:hAnsi="Times"/>
          <w:bCs/>
          <w:sz w:val="21"/>
          <w:szCs w:val="21"/>
          <w:lang w:eastAsia="ja-JP"/>
        </w:rPr>
        <w:t>4</w:t>
      </w:r>
      <w:r w:rsidRPr="00510960">
        <w:rPr>
          <w:rFonts w:ascii="Times" w:hAnsi="Times"/>
          <w:bCs/>
          <w:sz w:val="21"/>
          <w:szCs w:val="21"/>
        </w:rPr>
        <w:t xml:space="preserve"> Meeting </w:t>
      </w:r>
      <w:r w:rsidRPr="00510960">
        <w:rPr>
          <w:rFonts w:ascii="Times" w:hAnsi="Times"/>
          <w:bCs/>
          <w:sz w:val="21"/>
          <w:szCs w:val="21"/>
          <w:lang w:eastAsia="ja-JP"/>
        </w:rPr>
        <w:t>#</w:t>
      </w:r>
      <w:r w:rsidR="00E03447" w:rsidRPr="00510960">
        <w:rPr>
          <w:rFonts w:ascii="Times" w:hAnsi="Times"/>
          <w:bCs/>
          <w:sz w:val="21"/>
          <w:szCs w:val="21"/>
          <w:lang w:eastAsia="ja-JP"/>
        </w:rPr>
        <w:t>8</w:t>
      </w:r>
      <w:r w:rsidR="00882CAF" w:rsidRPr="00510960">
        <w:rPr>
          <w:rFonts w:ascii="Times" w:hAnsi="Times"/>
          <w:bCs/>
          <w:sz w:val="21"/>
          <w:szCs w:val="21"/>
          <w:lang w:eastAsia="ja-JP"/>
        </w:rPr>
        <w:t>9</w:t>
      </w:r>
      <w:r w:rsidR="00DD43F2" w:rsidRPr="00510960">
        <w:rPr>
          <w:rFonts w:ascii="Times" w:hAnsi="Times"/>
          <w:bCs/>
          <w:sz w:val="21"/>
          <w:szCs w:val="21"/>
          <w:lang w:eastAsia="ja-JP"/>
        </w:rPr>
        <w:tab/>
      </w:r>
      <w:r w:rsidR="00DD43F2" w:rsidRPr="00510960">
        <w:rPr>
          <w:rFonts w:ascii="Times" w:hAnsi="Times"/>
          <w:bCs/>
          <w:sz w:val="21"/>
          <w:szCs w:val="21"/>
          <w:lang w:eastAsia="ja-JP"/>
        </w:rPr>
        <w:tab/>
      </w:r>
      <w:r w:rsidR="003110D7">
        <w:rPr>
          <w:rFonts w:ascii="Times" w:hAnsi="Times"/>
          <w:bCs/>
          <w:sz w:val="21"/>
          <w:szCs w:val="21"/>
          <w:lang w:eastAsia="ja-JP"/>
        </w:rPr>
        <w:t>R4-1814881</w:t>
      </w:r>
    </w:p>
    <w:p w14:paraId="02208DFC" w14:textId="60AC0F61" w:rsidR="00DD43F2" w:rsidRPr="00510960" w:rsidRDefault="00882CAF" w:rsidP="003346C3">
      <w:pPr>
        <w:pStyle w:val="a4"/>
        <w:spacing w:line="276" w:lineRule="auto"/>
        <w:rPr>
          <w:rFonts w:ascii="Times" w:hAnsi="Times"/>
          <w:bCs/>
          <w:sz w:val="21"/>
          <w:szCs w:val="21"/>
          <w:lang w:eastAsia="ja-JP"/>
        </w:rPr>
      </w:pPr>
      <w:r w:rsidRPr="00510960">
        <w:rPr>
          <w:rFonts w:ascii="Times" w:hAnsi="Times"/>
          <w:bCs/>
          <w:sz w:val="21"/>
          <w:szCs w:val="21"/>
          <w:lang w:eastAsia="ja-JP"/>
        </w:rPr>
        <w:t xml:space="preserve">Spokane, USA, </w:t>
      </w:r>
      <w:bookmarkStart w:id="1" w:name="OLE_LINK11"/>
      <w:r w:rsidRPr="00510960">
        <w:rPr>
          <w:rFonts w:ascii="Times" w:hAnsi="Times"/>
          <w:bCs/>
          <w:sz w:val="21"/>
          <w:szCs w:val="21"/>
          <w:lang w:eastAsia="ja-JP"/>
        </w:rPr>
        <w:t>12th – 16</w:t>
      </w:r>
      <w:r w:rsidR="005E3EA3" w:rsidRPr="00510960">
        <w:rPr>
          <w:rFonts w:ascii="Times" w:hAnsi="Times"/>
          <w:bCs/>
          <w:sz w:val="21"/>
          <w:szCs w:val="21"/>
          <w:lang w:eastAsia="ja-JP"/>
        </w:rPr>
        <w:t xml:space="preserve">th </w:t>
      </w:r>
      <w:r w:rsidRPr="00510960">
        <w:rPr>
          <w:rFonts w:ascii="Times" w:hAnsi="Times"/>
          <w:bCs/>
          <w:sz w:val="21"/>
          <w:szCs w:val="21"/>
          <w:lang w:eastAsia="ja-JP"/>
        </w:rPr>
        <w:t>Nov</w:t>
      </w:r>
      <w:r w:rsidR="005E3EA3" w:rsidRPr="00510960">
        <w:rPr>
          <w:rFonts w:ascii="Times" w:hAnsi="Times"/>
          <w:bCs/>
          <w:sz w:val="21"/>
          <w:szCs w:val="21"/>
          <w:lang w:eastAsia="ja-JP"/>
        </w:rPr>
        <w:t>, 2018</w:t>
      </w:r>
      <w:bookmarkEnd w:id="1"/>
    </w:p>
    <w:p w14:paraId="35F3B75E" w14:textId="77777777" w:rsidR="00DD43F2" w:rsidRPr="00510960" w:rsidRDefault="00DD43F2" w:rsidP="003346C3">
      <w:pPr>
        <w:pStyle w:val="CRCoverPage"/>
        <w:tabs>
          <w:tab w:val="right" w:pos="9639"/>
        </w:tabs>
        <w:spacing w:after="0" w:line="276" w:lineRule="auto"/>
        <w:rPr>
          <w:rFonts w:ascii="Times" w:eastAsia="MS Mincho" w:hAnsi="Times"/>
          <w:b/>
          <w:sz w:val="21"/>
          <w:szCs w:val="21"/>
          <w:lang w:eastAsia="ja-JP"/>
        </w:rPr>
      </w:pPr>
    </w:p>
    <w:p w14:paraId="61CE5B2E" w14:textId="4B9F2DEF" w:rsidR="00DD43F2" w:rsidRPr="00510960" w:rsidRDefault="00DD43F2" w:rsidP="003346C3">
      <w:pPr>
        <w:tabs>
          <w:tab w:val="left" w:pos="1985"/>
        </w:tabs>
        <w:spacing w:after="180" w:line="276" w:lineRule="auto"/>
        <w:rPr>
          <w:rFonts w:ascii="Times" w:eastAsia="MS Mincho" w:hAnsi="Times"/>
          <w:sz w:val="21"/>
          <w:szCs w:val="21"/>
          <w:lang w:val="fr-FR" w:eastAsia="ja-JP"/>
        </w:rPr>
      </w:pPr>
      <w:r w:rsidRPr="00510960">
        <w:rPr>
          <w:rFonts w:ascii="Times" w:hAnsi="Times"/>
          <w:b/>
          <w:sz w:val="21"/>
          <w:szCs w:val="21"/>
          <w:lang w:val="fr-FR"/>
        </w:rPr>
        <w:t xml:space="preserve">Source: </w:t>
      </w:r>
      <w:r w:rsidRPr="00510960">
        <w:rPr>
          <w:rFonts w:ascii="Times" w:hAnsi="Times"/>
          <w:b/>
          <w:sz w:val="21"/>
          <w:szCs w:val="21"/>
          <w:lang w:val="fr-FR"/>
        </w:rPr>
        <w:tab/>
      </w:r>
      <w:r w:rsidR="00882CAF" w:rsidRPr="00510960">
        <w:rPr>
          <w:rFonts w:ascii="Times" w:eastAsia="MS Mincho" w:hAnsi="Times"/>
          <w:sz w:val="21"/>
          <w:szCs w:val="21"/>
          <w:lang w:val="en-US"/>
        </w:rPr>
        <w:t>OPPO</w:t>
      </w:r>
      <w:r w:rsidRPr="00510960">
        <w:rPr>
          <w:rFonts w:ascii="Times" w:eastAsia="MS Mincho" w:hAnsi="Times"/>
          <w:sz w:val="21"/>
          <w:szCs w:val="21"/>
          <w:lang w:val="en-US"/>
        </w:rPr>
        <w:t>.</w:t>
      </w:r>
    </w:p>
    <w:p w14:paraId="448CCFDF" w14:textId="1A0AD70C" w:rsidR="00DD43F2" w:rsidRPr="00510960" w:rsidRDefault="00DD43F2" w:rsidP="003346C3">
      <w:pPr>
        <w:tabs>
          <w:tab w:val="left" w:pos="1980"/>
        </w:tabs>
        <w:spacing w:after="180" w:line="276" w:lineRule="auto"/>
        <w:ind w:left="1980" w:hanging="1980"/>
        <w:rPr>
          <w:rFonts w:ascii="Times" w:eastAsiaTheme="minorEastAsia" w:hAnsi="Times"/>
          <w:sz w:val="21"/>
          <w:szCs w:val="21"/>
          <w:lang w:val="en-US" w:eastAsia="ja-JP"/>
        </w:rPr>
      </w:pPr>
      <w:r w:rsidRPr="00510960">
        <w:rPr>
          <w:rFonts w:ascii="Times" w:hAnsi="Times"/>
          <w:b/>
          <w:sz w:val="21"/>
          <w:szCs w:val="21"/>
          <w:lang w:val="en-US"/>
        </w:rPr>
        <w:t>Title:</w:t>
      </w:r>
      <w:r w:rsidRPr="00510960">
        <w:rPr>
          <w:rFonts w:ascii="Times" w:hAnsi="Times"/>
          <w:sz w:val="21"/>
          <w:szCs w:val="21"/>
          <w:lang w:val="en-US"/>
        </w:rPr>
        <w:t xml:space="preserve"> </w:t>
      </w:r>
      <w:r w:rsidRPr="00510960">
        <w:rPr>
          <w:rFonts w:ascii="Times" w:hAnsi="Times"/>
          <w:sz w:val="21"/>
          <w:szCs w:val="21"/>
          <w:lang w:val="en-US"/>
        </w:rPr>
        <w:tab/>
      </w:r>
      <w:r w:rsidR="00882CAF" w:rsidRPr="00510960">
        <w:rPr>
          <w:rFonts w:ascii="Times" w:hAnsi="Times"/>
          <w:sz w:val="21"/>
          <w:szCs w:val="21"/>
          <w:lang w:val="en-US"/>
        </w:rPr>
        <w:t xml:space="preserve">Discussion on </w:t>
      </w:r>
      <w:r w:rsidR="00882CAF" w:rsidRPr="007D1050">
        <w:rPr>
          <w:rFonts w:ascii="Times" w:hAnsi="Times"/>
          <w:sz w:val="21"/>
          <w:szCs w:val="21"/>
          <w:lang w:val="en-US"/>
        </w:rPr>
        <w:t>P</w:t>
      </w:r>
      <w:r w:rsidR="007D1050" w:rsidRPr="007D1050">
        <w:rPr>
          <w:rFonts w:ascii="Times" w:hAnsi="Times"/>
          <w:sz w:val="21"/>
          <w:szCs w:val="21"/>
          <w:vertAlign w:val="subscript"/>
          <w:lang w:val="en-US"/>
        </w:rPr>
        <w:t>CMAX</w:t>
      </w:r>
      <w:r w:rsidR="00882CAF" w:rsidRPr="007D1050">
        <w:rPr>
          <w:rFonts w:ascii="Times" w:hAnsi="Times"/>
          <w:sz w:val="21"/>
          <w:szCs w:val="21"/>
          <w:vertAlign w:val="subscript"/>
          <w:lang w:val="en-US"/>
        </w:rPr>
        <w:t xml:space="preserve"> </w:t>
      </w:r>
      <w:r w:rsidR="00882CAF" w:rsidRPr="00510960">
        <w:rPr>
          <w:rFonts w:ascii="Times" w:hAnsi="Times"/>
          <w:sz w:val="21"/>
          <w:szCs w:val="21"/>
          <w:lang w:val="en-US"/>
        </w:rPr>
        <w:t>for inter-band EN-DC within FR1</w:t>
      </w:r>
    </w:p>
    <w:p w14:paraId="6016352C" w14:textId="35CAF092" w:rsidR="00285B82" w:rsidRPr="00510960" w:rsidRDefault="00DD43F2" w:rsidP="003346C3">
      <w:pPr>
        <w:tabs>
          <w:tab w:val="left" w:pos="1985"/>
        </w:tabs>
        <w:spacing w:after="180" w:line="276" w:lineRule="auto"/>
        <w:rPr>
          <w:rFonts w:ascii="Times" w:eastAsiaTheme="minorEastAsia" w:hAnsi="Times"/>
          <w:sz w:val="21"/>
          <w:szCs w:val="21"/>
          <w:lang w:val="pt-BR" w:eastAsia="ja-JP"/>
        </w:rPr>
      </w:pPr>
      <w:r w:rsidRPr="00510960">
        <w:rPr>
          <w:rFonts w:ascii="Times" w:hAnsi="Times"/>
          <w:b/>
          <w:sz w:val="21"/>
          <w:szCs w:val="21"/>
          <w:lang w:val="pt-BR"/>
        </w:rPr>
        <w:t>Agenda item:</w:t>
      </w:r>
      <w:r w:rsidRPr="00510960">
        <w:rPr>
          <w:rFonts w:ascii="Times" w:hAnsi="Times"/>
          <w:sz w:val="21"/>
          <w:szCs w:val="21"/>
          <w:lang w:val="pt-BR"/>
        </w:rPr>
        <w:tab/>
      </w:r>
      <w:r w:rsidR="00650FB1" w:rsidRPr="00510960">
        <w:rPr>
          <w:rFonts w:ascii="Times" w:eastAsiaTheme="minorEastAsia" w:hAnsi="Times"/>
          <w:sz w:val="21"/>
          <w:szCs w:val="21"/>
          <w:lang w:val="pt-BR" w:eastAsia="ja-JP"/>
        </w:rPr>
        <w:t>7.6.</w:t>
      </w:r>
      <w:r w:rsidR="007D1050" w:rsidRPr="007D1050">
        <w:rPr>
          <w:rFonts w:ascii="Times" w:eastAsiaTheme="minorEastAsia" w:hAnsi="Times"/>
          <w:sz w:val="21"/>
          <w:szCs w:val="21"/>
          <w:lang w:val="pt-BR" w:eastAsia="ja-JP"/>
        </w:rPr>
        <w:t>4.3.1</w:t>
      </w:r>
    </w:p>
    <w:p w14:paraId="13DCDC32" w14:textId="314D3BDE" w:rsidR="00DD43F2" w:rsidRPr="00510960" w:rsidRDefault="00DD43F2" w:rsidP="003346C3">
      <w:pPr>
        <w:tabs>
          <w:tab w:val="left" w:pos="1985"/>
        </w:tabs>
        <w:spacing w:line="276" w:lineRule="auto"/>
        <w:ind w:left="1980" w:hanging="1980"/>
        <w:rPr>
          <w:rStyle w:val="a3"/>
          <w:rFonts w:ascii="Times" w:eastAsia="MS Mincho" w:hAnsi="Times"/>
          <w:sz w:val="21"/>
          <w:szCs w:val="21"/>
          <w:lang w:val="pt-BR" w:eastAsia="ja-JP"/>
        </w:rPr>
      </w:pPr>
      <w:r w:rsidRPr="00510960">
        <w:rPr>
          <w:rFonts w:ascii="Times" w:hAnsi="Times"/>
          <w:b/>
          <w:sz w:val="21"/>
          <w:szCs w:val="21"/>
          <w:lang w:val="pt-BR"/>
        </w:rPr>
        <w:t>Document for:</w:t>
      </w:r>
      <w:r w:rsidRPr="00510960">
        <w:rPr>
          <w:rFonts w:ascii="Times" w:hAnsi="Times"/>
          <w:sz w:val="21"/>
          <w:szCs w:val="21"/>
          <w:lang w:val="pt-BR"/>
        </w:rPr>
        <w:tab/>
      </w:r>
      <w:r w:rsidR="00ED0AE9" w:rsidRPr="00510960">
        <w:rPr>
          <w:rFonts w:ascii="Times" w:eastAsia="MS Mincho" w:hAnsi="Times"/>
          <w:sz w:val="21"/>
          <w:szCs w:val="21"/>
          <w:lang w:val="pt-BR" w:eastAsia="ja-JP"/>
        </w:rPr>
        <w:t>Approval</w:t>
      </w:r>
    </w:p>
    <w:p w14:paraId="1AF81DA4" w14:textId="77777777" w:rsidR="00BC6148" w:rsidRPr="00A61557" w:rsidRDefault="00DD43F2" w:rsidP="003346C3">
      <w:pPr>
        <w:keepNext/>
        <w:keepLines/>
        <w:numPr>
          <w:ilvl w:val="0"/>
          <w:numId w:val="1"/>
        </w:numPr>
        <w:pBdr>
          <w:top w:val="single" w:sz="12" w:space="2" w:color="auto"/>
        </w:pBdr>
        <w:spacing w:before="240" w:after="180" w:line="276" w:lineRule="auto"/>
        <w:ind w:left="0" w:firstLine="0"/>
        <w:outlineLvl w:val="0"/>
        <w:rPr>
          <w:rFonts w:ascii="Times" w:eastAsia="MS Mincho" w:hAnsi="Times"/>
          <w:sz w:val="32"/>
          <w:szCs w:val="21"/>
          <w:lang w:eastAsia="ja-JP"/>
        </w:rPr>
      </w:pPr>
      <w:r w:rsidRPr="00A61557">
        <w:rPr>
          <w:rFonts w:ascii="Times" w:hAnsi="Times"/>
          <w:sz w:val="32"/>
          <w:szCs w:val="21"/>
          <w:lang w:eastAsia="zh-CN"/>
        </w:rPr>
        <w:t>Introduction</w:t>
      </w:r>
    </w:p>
    <w:p w14:paraId="5FC1D554" w14:textId="1B5F4C5B" w:rsidR="003346C3" w:rsidRPr="00510960" w:rsidRDefault="00ED0AE9" w:rsidP="00734D05">
      <w:pPr>
        <w:spacing w:line="276" w:lineRule="auto"/>
        <w:jc w:val="both"/>
        <w:rPr>
          <w:rFonts w:ascii="Times" w:eastAsiaTheme="minorEastAsia" w:hAnsi="Times"/>
          <w:sz w:val="21"/>
          <w:szCs w:val="21"/>
          <w:lang w:eastAsia="ja-JP"/>
        </w:rPr>
      </w:pPr>
      <w:r w:rsidRPr="00510960">
        <w:rPr>
          <w:rFonts w:ascii="Times" w:eastAsiaTheme="minorEastAsia" w:hAnsi="Times"/>
          <w:sz w:val="21"/>
          <w:szCs w:val="21"/>
          <w:lang w:eastAsia="ja-JP"/>
        </w:rPr>
        <w:t xml:space="preserve">In the last RAN4 </w:t>
      </w:r>
      <w:r w:rsidR="007359E6" w:rsidRPr="00510960">
        <w:rPr>
          <w:rFonts w:ascii="Times" w:eastAsiaTheme="minorEastAsia" w:hAnsi="Times"/>
          <w:sz w:val="21"/>
          <w:szCs w:val="21"/>
          <w:lang w:eastAsia="ja-JP"/>
        </w:rPr>
        <w:t>#88</w:t>
      </w:r>
      <w:r w:rsidR="00A31FE3" w:rsidRPr="00510960">
        <w:rPr>
          <w:rFonts w:ascii="Times" w:eastAsiaTheme="minorEastAsia" w:hAnsi="Times"/>
          <w:sz w:val="21"/>
          <w:szCs w:val="21"/>
          <w:lang w:eastAsia="ja-JP"/>
        </w:rPr>
        <w:t>bis</w:t>
      </w:r>
      <w:r w:rsidR="007359E6" w:rsidRPr="00510960">
        <w:rPr>
          <w:rFonts w:ascii="Times" w:eastAsiaTheme="minorEastAsia" w:hAnsi="Times"/>
          <w:sz w:val="21"/>
          <w:szCs w:val="21"/>
          <w:lang w:eastAsia="ja-JP"/>
        </w:rPr>
        <w:t xml:space="preserve"> </w:t>
      </w:r>
      <w:r w:rsidRPr="00510960">
        <w:rPr>
          <w:rFonts w:ascii="Times" w:eastAsiaTheme="minorEastAsia" w:hAnsi="Times"/>
          <w:sz w:val="21"/>
          <w:szCs w:val="21"/>
          <w:lang w:eastAsia="ja-JP"/>
        </w:rPr>
        <w:t>meeting,</w:t>
      </w:r>
      <w:r w:rsidR="00A31FE3" w:rsidRPr="00510960">
        <w:rPr>
          <w:rFonts w:ascii="Times" w:eastAsiaTheme="minorEastAsia" w:hAnsi="Times"/>
          <w:sz w:val="21"/>
          <w:szCs w:val="21"/>
          <w:lang w:eastAsia="ja-JP"/>
        </w:rPr>
        <w:t xml:space="preserve"> a WF on </w:t>
      </w:r>
      <w:r w:rsidR="00A31FE3" w:rsidRPr="00510960">
        <w:rPr>
          <w:rFonts w:ascii="Times" w:eastAsiaTheme="minorEastAsia" w:hAnsi="Times"/>
          <w:sz w:val="21"/>
          <w:szCs w:val="21"/>
          <w:lang w:val="en-US" w:eastAsia="ja-JP"/>
        </w:rPr>
        <w:t>Pcmax for inter-band EN-DC</w:t>
      </w:r>
      <w:r w:rsidRPr="00510960">
        <w:rPr>
          <w:rFonts w:ascii="Times" w:eastAsiaTheme="minorEastAsia" w:hAnsi="Times"/>
          <w:sz w:val="21"/>
          <w:szCs w:val="21"/>
          <w:lang w:eastAsia="ja-JP"/>
        </w:rPr>
        <w:t xml:space="preserve"> was approved</w:t>
      </w:r>
      <w:r w:rsidR="007359E6" w:rsidRPr="00510960">
        <w:rPr>
          <w:rFonts w:ascii="Times" w:eastAsiaTheme="minorEastAsia" w:hAnsi="Times"/>
          <w:sz w:val="21"/>
          <w:szCs w:val="21"/>
          <w:lang w:eastAsia="ja-JP"/>
        </w:rPr>
        <w:t xml:space="preserve"> [1]</w:t>
      </w:r>
      <w:r w:rsidRPr="00510960">
        <w:rPr>
          <w:rFonts w:ascii="Times" w:eastAsiaTheme="minorEastAsia" w:hAnsi="Times"/>
          <w:sz w:val="21"/>
          <w:szCs w:val="21"/>
          <w:lang w:eastAsia="ja-JP"/>
        </w:rPr>
        <w:t>.</w:t>
      </w:r>
      <w:r w:rsidR="00A31FE3" w:rsidRPr="00510960">
        <w:rPr>
          <w:rFonts w:ascii="Times" w:eastAsiaTheme="minorEastAsia" w:hAnsi="Times"/>
          <w:sz w:val="21"/>
          <w:szCs w:val="21"/>
          <w:lang w:eastAsia="ja-JP"/>
        </w:rPr>
        <w:t xml:space="preserve"> </w:t>
      </w:r>
      <w:r w:rsidR="008950A1">
        <w:rPr>
          <w:rFonts w:ascii="Times" w:eastAsiaTheme="minorEastAsia" w:hAnsi="Times"/>
          <w:sz w:val="21"/>
          <w:szCs w:val="21"/>
          <w:lang w:eastAsia="ja-JP"/>
        </w:rPr>
        <w:t>Some discussion have</w:t>
      </w:r>
      <w:r w:rsidR="003346C3" w:rsidRPr="00510960">
        <w:rPr>
          <w:rFonts w:ascii="Times" w:eastAsiaTheme="minorEastAsia" w:hAnsi="Times"/>
          <w:sz w:val="21"/>
          <w:szCs w:val="21"/>
          <w:lang w:eastAsia="ja-JP"/>
        </w:rPr>
        <w:t xml:space="preserve"> been captured in the draft CR in R4-18</w:t>
      </w:r>
      <w:r w:rsidR="008950A1">
        <w:rPr>
          <w:rFonts w:ascii="Times" w:eastAsiaTheme="minorEastAsia" w:hAnsi="Times"/>
          <w:sz w:val="21"/>
          <w:szCs w:val="21"/>
          <w:lang w:eastAsia="ja-JP"/>
        </w:rPr>
        <w:t>1</w:t>
      </w:r>
      <w:r w:rsidR="003346C3" w:rsidRPr="00510960">
        <w:rPr>
          <w:rFonts w:ascii="Times" w:eastAsiaTheme="minorEastAsia" w:hAnsi="Times"/>
          <w:sz w:val="21"/>
          <w:szCs w:val="21"/>
          <w:lang w:eastAsia="ja-JP"/>
        </w:rPr>
        <w:t>3844</w:t>
      </w:r>
      <w:r w:rsidR="00A15586">
        <w:rPr>
          <w:rFonts w:ascii="Times" w:eastAsiaTheme="minorEastAsia" w:hAnsi="Times"/>
          <w:sz w:val="21"/>
          <w:szCs w:val="21"/>
          <w:lang w:eastAsia="ja-JP"/>
        </w:rPr>
        <w:t xml:space="preserve"> [2]</w:t>
      </w:r>
      <w:r w:rsidR="003346C3" w:rsidRPr="00510960">
        <w:rPr>
          <w:rFonts w:ascii="Times" w:eastAsiaTheme="minorEastAsia" w:hAnsi="Times"/>
          <w:sz w:val="21"/>
          <w:szCs w:val="21"/>
          <w:lang w:eastAsia="ja-JP"/>
        </w:rPr>
        <w:t>,</w:t>
      </w:r>
      <w:r w:rsidR="008950A1">
        <w:rPr>
          <w:rFonts w:ascii="Times" w:eastAsiaTheme="minorEastAsia" w:hAnsi="Times"/>
          <w:sz w:val="21"/>
          <w:szCs w:val="21"/>
          <w:lang w:eastAsia="ja-JP"/>
        </w:rPr>
        <w:t xml:space="preserve"> a</w:t>
      </w:r>
      <w:r w:rsidR="008950A1" w:rsidRPr="00510960">
        <w:rPr>
          <w:rFonts w:ascii="Times" w:eastAsiaTheme="minorEastAsia" w:hAnsi="Times"/>
          <w:sz w:val="21"/>
          <w:szCs w:val="21"/>
          <w:lang w:eastAsia="ja-JP"/>
        </w:rPr>
        <w:t xml:space="preserve">nd </w:t>
      </w:r>
      <w:r w:rsidR="008950A1">
        <w:rPr>
          <w:rFonts w:ascii="Times" w:eastAsiaTheme="minorEastAsia" w:hAnsi="Times"/>
          <w:sz w:val="21"/>
          <w:szCs w:val="21"/>
          <w:lang w:eastAsia="ja-JP"/>
        </w:rPr>
        <w:t>companies are suggested using it as a baseline for further proposals in RAN4</w:t>
      </w:r>
      <w:r w:rsidR="008950A1" w:rsidRPr="00510960">
        <w:rPr>
          <w:rFonts w:ascii="Times" w:eastAsiaTheme="minorEastAsia" w:hAnsi="Times"/>
          <w:sz w:val="21"/>
          <w:szCs w:val="21"/>
          <w:lang w:eastAsia="ja-JP"/>
        </w:rPr>
        <w:t>.</w:t>
      </w:r>
    </w:p>
    <w:p w14:paraId="60CEBBDD" w14:textId="77777777" w:rsidR="003346C3" w:rsidRPr="00510960" w:rsidRDefault="003346C3" w:rsidP="00734D05">
      <w:pPr>
        <w:spacing w:line="276" w:lineRule="auto"/>
        <w:jc w:val="both"/>
        <w:rPr>
          <w:rFonts w:ascii="Times" w:eastAsiaTheme="minorEastAsia" w:hAnsi="Times"/>
          <w:sz w:val="21"/>
          <w:szCs w:val="21"/>
          <w:lang w:eastAsia="ja-JP"/>
        </w:rPr>
      </w:pPr>
    </w:p>
    <w:p w14:paraId="43B3A832" w14:textId="27913DDD" w:rsidR="003346C3" w:rsidRPr="00510960" w:rsidRDefault="003346C3" w:rsidP="00734D05">
      <w:pPr>
        <w:spacing w:line="276" w:lineRule="auto"/>
        <w:jc w:val="both"/>
        <w:rPr>
          <w:rFonts w:ascii="Times" w:eastAsiaTheme="minorEastAsia" w:hAnsi="Times"/>
          <w:sz w:val="21"/>
          <w:szCs w:val="21"/>
          <w:lang w:eastAsia="ja-JP"/>
        </w:rPr>
      </w:pPr>
      <w:r w:rsidRPr="00510960">
        <w:rPr>
          <w:rFonts w:ascii="Times" w:eastAsiaTheme="minorEastAsia" w:hAnsi="Times"/>
          <w:noProof/>
          <w:sz w:val="21"/>
          <w:szCs w:val="21"/>
          <w:lang w:val="en-US" w:eastAsia="zh-CN"/>
        </w:rPr>
        <mc:AlternateContent>
          <mc:Choice Requires="wps">
            <w:drawing>
              <wp:inline distT="0" distB="0" distL="0" distR="0" wp14:anchorId="08CC52A5" wp14:editId="01A08EEB">
                <wp:extent cx="6210300" cy="1485900"/>
                <wp:effectExtent l="0" t="0" r="19050" b="19050"/>
                <wp:docPr id="2" name="文本框 2"/>
                <wp:cNvGraphicFramePr/>
                <a:graphic xmlns:a="http://schemas.openxmlformats.org/drawingml/2006/main">
                  <a:graphicData uri="http://schemas.microsoft.com/office/word/2010/wordprocessingShape">
                    <wps:wsp>
                      <wps:cNvSpPr txBox="1"/>
                      <wps:spPr>
                        <a:xfrm>
                          <a:off x="0" y="0"/>
                          <a:ext cx="6210300" cy="1485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31A5C4" w14:textId="0EE87BDB" w:rsidR="00BB504F" w:rsidRPr="003346C3" w:rsidRDefault="00BB504F" w:rsidP="003346C3">
                            <w:pPr>
                              <w:numPr>
                                <w:ilvl w:val="0"/>
                                <w:numId w:val="23"/>
                              </w:numPr>
                              <w:tabs>
                                <w:tab w:val="clear" w:pos="720"/>
                                <w:tab w:val="num" w:pos="520"/>
                              </w:tabs>
                              <w:ind w:leftChars="50" w:left="460"/>
                            </w:pPr>
                            <w:r w:rsidRPr="003346C3">
                              <w:t xml:space="preserve">The progress made in meeting #88bis has been captured in the </w:t>
                            </w:r>
                            <w:bookmarkStart w:id="2" w:name="OLE_LINK29"/>
                            <w:bookmarkStart w:id="3" w:name="OLE_LINK30"/>
                            <w:r w:rsidRPr="003346C3">
                              <w:t>draft CR in R4-18</w:t>
                            </w:r>
                            <w:r>
                              <w:t>1</w:t>
                            </w:r>
                            <w:r w:rsidRPr="003346C3">
                              <w:t xml:space="preserve">3844 from Qualcomm </w:t>
                            </w:r>
                            <w:bookmarkEnd w:id="2"/>
                            <w:bookmarkEnd w:id="3"/>
                            <w:r w:rsidRPr="003346C3">
                              <w:t>built on R4-1811484 (as mandated by RAN plenary in RP-182034).</w:t>
                            </w:r>
                          </w:p>
                          <w:p w14:paraId="38B100D5" w14:textId="77777777" w:rsidR="00BB504F" w:rsidRPr="003346C3" w:rsidRDefault="00BB504F" w:rsidP="003346C3">
                            <w:pPr>
                              <w:numPr>
                                <w:ilvl w:val="0"/>
                                <w:numId w:val="23"/>
                              </w:numPr>
                              <w:tabs>
                                <w:tab w:val="clear" w:pos="720"/>
                                <w:tab w:val="num" w:pos="520"/>
                              </w:tabs>
                              <w:ind w:leftChars="50" w:left="460"/>
                            </w:pPr>
                            <w:r w:rsidRPr="003346C3">
                              <w:t>The main achievements for inter-band EN-DC Pcmax that have to be preserved in further discussions are:</w:t>
                            </w:r>
                          </w:p>
                          <w:p w14:paraId="7979C0CB" w14:textId="77777777" w:rsidR="00BB504F" w:rsidRPr="003346C3" w:rsidRDefault="00BB504F" w:rsidP="003346C3">
                            <w:pPr>
                              <w:ind w:leftChars="50" w:left="100"/>
                            </w:pPr>
                            <w:r w:rsidRPr="003346C3">
                              <w:t>1. The total configured transmission power for both synchronous and non-synchronous operation is</w:t>
                            </w:r>
                          </w:p>
                          <w:p w14:paraId="4EE62EA5" w14:textId="77777777" w:rsidR="00BB504F" w:rsidRPr="003346C3" w:rsidRDefault="00BB504F" w:rsidP="003346C3">
                            <w:pPr>
                              <w:numPr>
                                <w:ilvl w:val="1"/>
                                <w:numId w:val="24"/>
                              </w:numPr>
                              <w:ind w:left="924" w:hanging="357"/>
                            </w:pPr>
                            <w:r w:rsidRPr="003346C3">
                              <w:t>P_EN-DC_Total = MIN { P</w:t>
                            </w:r>
                            <w:r w:rsidRPr="003346C3">
                              <w:rPr>
                                <w:vertAlign w:val="subscript"/>
                              </w:rPr>
                              <w:t>EMAX, EN-DC</w:t>
                            </w:r>
                            <w:r w:rsidRPr="003346C3">
                              <w:t xml:space="preserve"> ,P</w:t>
                            </w:r>
                            <w:r w:rsidRPr="003346C3">
                              <w:rPr>
                                <w:vertAlign w:val="subscript"/>
                              </w:rPr>
                              <w:t>PowerClass, EN-DC</w:t>
                            </w:r>
                            <w:r w:rsidRPr="003346C3">
                              <w:t>}</w:t>
                            </w:r>
                          </w:p>
                          <w:p w14:paraId="6F98565E" w14:textId="61CDF053" w:rsidR="00BB504F" w:rsidRPr="003346C3" w:rsidRDefault="00BB504F" w:rsidP="003346C3">
                            <w:pPr>
                              <w:numPr>
                                <w:ilvl w:val="1"/>
                                <w:numId w:val="24"/>
                              </w:numPr>
                              <w:ind w:left="924" w:hanging="357"/>
                            </w:pPr>
                            <w:r w:rsidRPr="003346C3">
                              <w:t xml:space="preserve">P_EN-DC_Total is the dB value of  </w:t>
                            </w:r>
                            <m:oMath>
                              <m:sSubSup>
                                <m:sSubSupPr>
                                  <m:ctrlPr>
                                    <w:rPr>
                                      <w:rFonts w:ascii="Cambria Math" w:hAnsi="Cambria Math"/>
                                      <w:i/>
                                      <w:iCs/>
                                    </w:rPr>
                                  </m:ctrlPr>
                                </m:sSubSupPr>
                                <m:e>
                                  <m:acc>
                                    <m:accPr>
                                      <m:ctrlPr>
                                        <w:rPr>
                                          <w:rFonts w:ascii="Cambria Math" w:hAnsi="Cambria Math"/>
                                          <w:i/>
                                          <w:iCs/>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3346C3">
                              <w:t>, which is used in [38.213] and P</w:t>
                            </w:r>
                            <w:r w:rsidRPr="003346C3">
                              <w:rPr>
                                <w:vertAlign w:val="subscript"/>
                              </w:rPr>
                              <w:t xml:space="preserve">EMAX, EN-DC </w:t>
                            </w:r>
                            <w:r>
                              <w:t>is</w:t>
                            </w:r>
                            <w:r w:rsidRPr="003346C3">
                              <w:t xml:space="preserve"> p-maxUE-FR1-r15 value signaled by RRC and defined in [36.331];</w:t>
                            </w:r>
                          </w:p>
                          <w:p w14:paraId="4236399A" w14:textId="77777777" w:rsidR="00BB504F" w:rsidRPr="003346C3" w:rsidRDefault="00BB504F" w:rsidP="003346C3">
                            <w:pPr>
                              <w:ind w:leftChars="50" w:left="100"/>
                            </w:pPr>
                            <w:r w:rsidRPr="003346C3">
                              <w:t>2. The use in the “IF Conditions” for Pcmax_EN_DC_L determination of the real Pcmax_LTE and Pcmax_NR</w:t>
                            </w:r>
                          </w:p>
                          <w:p w14:paraId="082396FB" w14:textId="507F2EA0" w:rsidR="00BB504F" w:rsidRPr="003346C3" w:rsidRDefault="00BB504F" w:rsidP="003346C3">
                            <w:pPr>
                              <w:ind w:leftChars="50" w:left="100"/>
                            </w:pPr>
                            <w:r w:rsidRPr="003346C3">
                              <w:t>3. The X_scale value is the scaling against the real Pcmax_NR in the IF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8CC52A5" id="_x0000_t202" coordsize="21600,21600" o:spt="202" path="m,l,21600r21600,l21600,xe">
                <v:stroke joinstyle="miter"/>
                <v:path gradientshapeok="t" o:connecttype="rect"/>
              </v:shapetype>
              <v:shape id="文本框 2" o:spid="_x0000_s1026" type="#_x0000_t202" style="width:489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" fillcolor="white [3201]" strokeweight=".5pt">
                <v:textbox>
                  <w:txbxContent>
                    <w:p w14:paraId="1131A5C4" w14:textId="0EE87BDB" w:rsidR="00BB504F" w:rsidRPr="003346C3" w:rsidRDefault="00BB504F" w:rsidP="003346C3">
                      <w:pPr>
                        <w:numPr>
                          <w:ilvl w:val="0"/>
                          <w:numId w:val="23"/>
                        </w:numPr>
                        <w:tabs>
                          <w:tab w:val="clear" w:pos="720"/>
                          <w:tab w:val="num" w:pos="520"/>
                        </w:tabs>
                        <w:ind w:leftChars="50" w:left="460"/>
                      </w:pPr>
                      <w:r w:rsidRPr="003346C3">
                        <w:t xml:space="preserve">The progress made in meeting #88bis has been captured in the </w:t>
                      </w:r>
                      <w:bookmarkStart w:id="5" w:name="OLE_LINK29"/>
                      <w:bookmarkStart w:id="6" w:name="OLE_LINK30"/>
                      <w:r w:rsidRPr="003346C3">
                        <w:t>draft CR in R4-18</w:t>
                      </w:r>
                      <w:r>
                        <w:t>1</w:t>
                      </w:r>
                      <w:r w:rsidRPr="003346C3">
                        <w:t xml:space="preserve">3844 from Qualcomm </w:t>
                      </w:r>
                      <w:bookmarkEnd w:id="5"/>
                      <w:bookmarkEnd w:id="6"/>
                      <w:r w:rsidRPr="003346C3">
                        <w:t>built on R4-1811484 (as mandated by RAN plenary in RP-182034).</w:t>
                      </w:r>
                    </w:p>
                    <w:p w14:paraId="38B100D5" w14:textId="77777777" w:rsidR="00BB504F" w:rsidRPr="003346C3" w:rsidRDefault="00BB504F" w:rsidP="003346C3">
                      <w:pPr>
                        <w:numPr>
                          <w:ilvl w:val="0"/>
                          <w:numId w:val="23"/>
                        </w:numPr>
                        <w:tabs>
                          <w:tab w:val="clear" w:pos="720"/>
                          <w:tab w:val="num" w:pos="520"/>
                        </w:tabs>
                        <w:ind w:leftChars="50" w:left="460"/>
                      </w:pPr>
                      <w:r w:rsidRPr="003346C3">
                        <w:t>The main achievements for inter-band EN-DC Pcmax that have to be preserved in further discussions are:</w:t>
                      </w:r>
                    </w:p>
                    <w:p w14:paraId="7979C0CB" w14:textId="77777777" w:rsidR="00BB504F" w:rsidRPr="003346C3" w:rsidRDefault="00BB504F" w:rsidP="003346C3">
                      <w:pPr>
                        <w:ind w:leftChars="50" w:left="100"/>
                      </w:pPr>
                      <w:r w:rsidRPr="003346C3">
                        <w:t>1. The total configured transmission power for both synchronous and non-synchronous operation is</w:t>
                      </w:r>
                    </w:p>
                    <w:p w14:paraId="4EE62EA5" w14:textId="77777777" w:rsidR="00BB504F" w:rsidRPr="003346C3" w:rsidRDefault="00BB504F" w:rsidP="003346C3">
                      <w:pPr>
                        <w:numPr>
                          <w:ilvl w:val="1"/>
                          <w:numId w:val="24"/>
                        </w:numPr>
                        <w:ind w:left="924" w:hanging="357"/>
                      </w:pPr>
                      <w:r w:rsidRPr="003346C3">
                        <w:t>P_EN-DC_Total = MIN { P</w:t>
                      </w:r>
                      <w:r w:rsidRPr="003346C3">
                        <w:rPr>
                          <w:vertAlign w:val="subscript"/>
                        </w:rPr>
                        <w:t>EMAX, EN-DC</w:t>
                      </w:r>
                      <w:r w:rsidRPr="003346C3">
                        <w:t xml:space="preserve"> ,P</w:t>
                      </w:r>
                      <w:r w:rsidRPr="003346C3">
                        <w:rPr>
                          <w:vertAlign w:val="subscript"/>
                        </w:rPr>
                        <w:t>PowerClass, EN-DC</w:t>
                      </w:r>
                      <w:r w:rsidRPr="003346C3">
                        <w:t>}</w:t>
                      </w:r>
                    </w:p>
                    <w:p w14:paraId="6F98565E" w14:textId="61CDF053" w:rsidR="00BB504F" w:rsidRPr="003346C3" w:rsidRDefault="00BB504F" w:rsidP="003346C3">
                      <w:pPr>
                        <w:numPr>
                          <w:ilvl w:val="1"/>
                          <w:numId w:val="24"/>
                        </w:numPr>
                        <w:ind w:left="924" w:hanging="357"/>
                      </w:pPr>
                      <w:r w:rsidRPr="003346C3">
                        <w:t xml:space="preserve">P_EN-DC_Total is the dB value of  </w:t>
                      </w:r>
                      <m:oMath>
                        <m:sSubSup>
                          <m:sSubSupPr>
                            <m:ctrlPr>
                              <w:rPr>
                                <w:rFonts w:ascii="Cambria Math" w:hAnsi="Cambria Math"/>
                                <w:i/>
                                <w:iCs/>
                              </w:rPr>
                            </m:ctrlPr>
                          </m:sSubSupPr>
                          <m:e>
                            <m:acc>
                              <m:accPr>
                                <m:ctrlPr>
                                  <w:rPr>
                                    <w:rFonts w:ascii="Cambria Math" w:hAnsi="Cambria Math"/>
                                    <w:i/>
                                    <w:iCs/>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3346C3">
                        <w:t>, which is used in [38.213] and P</w:t>
                      </w:r>
                      <w:r w:rsidRPr="003346C3">
                        <w:rPr>
                          <w:vertAlign w:val="subscript"/>
                        </w:rPr>
                        <w:t xml:space="preserve">EMAX, EN-DC </w:t>
                      </w:r>
                      <w:r>
                        <w:t>is</w:t>
                      </w:r>
                      <w:r w:rsidRPr="003346C3">
                        <w:t xml:space="preserve"> p-maxUE-FR1-r15 value signaled by RRC and defined in [36.331];</w:t>
                      </w:r>
                    </w:p>
                    <w:p w14:paraId="4236399A" w14:textId="77777777" w:rsidR="00BB504F" w:rsidRPr="003346C3" w:rsidRDefault="00BB504F" w:rsidP="003346C3">
                      <w:pPr>
                        <w:ind w:leftChars="50" w:left="100"/>
                      </w:pPr>
                      <w:r w:rsidRPr="003346C3">
                        <w:t>2. The use in the “IF Conditions” for Pcmax_EN_DC_L determination of the real Pcmax_LTE and Pcmax_NR</w:t>
                      </w:r>
                    </w:p>
                    <w:p w14:paraId="082396FB" w14:textId="507F2EA0" w:rsidR="00BB504F" w:rsidRPr="003346C3" w:rsidRDefault="00BB504F" w:rsidP="003346C3">
                      <w:pPr>
                        <w:ind w:leftChars="50" w:left="100"/>
                      </w:pPr>
                      <w:r w:rsidRPr="003346C3">
                        <w:t>3. The X_scale value is the scaling against the real Pcmax_NR in the IF conditions.</w:t>
                      </w:r>
                    </w:p>
                  </w:txbxContent>
                </v:textbox>
                <w10:anchorlock/>
              </v:shape>
            </w:pict>
          </mc:Fallback>
        </mc:AlternateContent>
      </w:r>
      <w:r w:rsidRPr="00510960">
        <w:rPr>
          <w:rFonts w:ascii="Times" w:eastAsiaTheme="minorEastAsia" w:hAnsi="Times"/>
          <w:sz w:val="21"/>
          <w:szCs w:val="21"/>
          <w:lang w:eastAsia="ja-JP"/>
        </w:rPr>
        <w:t xml:space="preserve"> </w:t>
      </w:r>
    </w:p>
    <w:p w14:paraId="1E595D4F" w14:textId="77777777" w:rsidR="003346C3" w:rsidRPr="00510960" w:rsidRDefault="003346C3" w:rsidP="00734D05">
      <w:pPr>
        <w:spacing w:line="276" w:lineRule="auto"/>
        <w:jc w:val="both"/>
        <w:rPr>
          <w:rFonts w:ascii="Times" w:eastAsiaTheme="minorEastAsia" w:hAnsi="Times"/>
          <w:sz w:val="21"/>
          <w:szCs w:val="21"/>
          <w:lang w:eastAsia="ja-JP"/>
        </w:rPr>
      </w:pPr>
    </w:p>
    <w:p w14:paraId="1C7BA742" w14:textId="7AF145FF" w:rsidR="003346C3" w:rsidRPr="00510960" w:rsidRDefault="003346C3" w:rsidP="00734D05">
      <w:pPr>
        <w:spacing w:line="276" w:lineRule="auto"/>
        <w:jc w:val="both"/>
        <w:rPr>
          <w:rFonts w:ascii="Times" w:eastAsiaTheme="minorEastAsia" w:hAnsi="Times"/>
          <w:noProof/>
          <w:sz w:val="21"/>
          <w:szCs w:val="21"/>
          <w:lang w:val="en-US" w:eastAsia="zh-CN"/>
        </w:rPr>
      </w:pPr>
      <w:r w:rsidRPr="00510960">
        <w:rPr>
          <w:rFonts w:ascii="Times" w:eastAsiaTheme="minorEastAsia" w:hAnsi="Times"/>
          <w:noProof/>
          <w:sz w:val="21"/>
          <w:szCs w:val="21"/>
          <w:lang w:val="en-US" w:eastAsia="zh-CN"/>
        </w:rPr>
        <mc:AlternateContent>
          <mc:Choice Requires="wps">
            <w:drawing>
              <wp:inline distT="0" distB="0" distL="0" distR="0" wp14:anchorId="27211FFD" wp14:editId="3CD5076D">
                <wp:extent cx="6210300" cy="1303020"/>
                <wp:effectExtent l="0" t="0" r="19050" b="11430"/>
                <wp:docPr id="1" name="文本框 1"/>
                <wp:cNvGraphicFramePr/>
                <a:graphic xmlns:a="http://schemas.openxmlformats.org/drawingml/2006/main">
                  <a:graphicData uri="http://schemas.microsoft.com/office/word/2010/wordprocessingShape">
                    <wps:wsp>
                      <wps:cNvSpPr txBox="1"/>
                      <wps:spPr>
                        <a:xfrm>
                          <a:off x="0" y="0"/>
                          <a:ext cx="6210300" cy="1303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9D6B54" w14:textId="77777777" w:rsidR="00BB504F" w:rsidRPr="003346C3" w:rsidRDefault="00BB504F" w:rsidP="003346C3">
                            <w:pPr>
                              <w:numPr>
                                <w:ilvl w:val="0"/>
                                <w:numId w:val="22"/>
                              </w:numPr>
                              <w:ind w:leftChars="50" w:left="457" w:hanging="357"/>
                            </w:pPr>
                            <w:r w:rsidRPr="003346C3">
                              <w:t>Use the draft CR in R4-1813844 from Qualcomm as a baseline for further proposals, preserving the achieved agreements in meeting #88bis.</w:t>
                            </w:r>
                          </w:p>
                          <w:p w14:paraId="4D2B56C6" w14:textId="20EC9108" w:rsidR="00BB504F" w:rsidRPr="003346C3" w:rsidRDefault="00BB504F" w:rsidP="003346C3">
                            <w:pPr>
                              <w:numPr>
                                <w:ilvl w:val="0"/>
                                <w:numId w:val="22"/>
                              </w:numPr>
                              <w:ind w:leftChars="50" w:left="457" w:hanging="357"/>
                            </w:pPr>
                            <w:r w:rsidRPr="003346C3">
                              <w:t>The companies are encouraged to bring test cases design for inter-band EN-DC that will show:</w:t>
                            </w:r>
                          </w:p>
                          <w:p w14:paraId="12ACBAEE" w14:textId="77777777" w:rsidR="00BB504F" w:rsidRPr="003346C3" w:rsidRDefault="00BB504F" w:rsidP="0033752A">
                            <w:pPr>
                              <w:numPr>
                                <w:ilvl w:val="2"/>
                                <w:numId w:val="22"/>
                              </w:numPr>
                              <w:ind w:left="924" w:hanging="357"/>
                            </w:pPr>
                            <w:r w:rsidRPr="003346C3">
                              <w:t>How the current baseline can be tested(including GCF style of test – the flow and how parameters are used and results validated).</w:t>
                            </w:r>
                          </w:p>
                          <w:p w14:paraId="078BFD81" w14:textId="77777777" w:rsidR="00BB504F" w:rsidRPr="003346C3" w:rsidRDefault="00BB504F" w:rsidP="0033752A">
                            <w:pPr>
                              <w:numPr>
                                <w:ilvl w:val="2"/>
                                <w:numId w:val="22"/>
                              </w:numPr>
                              <w:ind w:left="924" w:hanging="357"/>
                            </w:pPr>
                            <w:r w:rsidRPr="003346C3">
                              <w:t xml:space="preserve">Any problem with the current baseline CR in R4-1813844 </w:t>
                            </w:r>
                          </w:p>
                          <w:p w14:paraId="2088E474" w14:textId="77777777" w:rsidR="00BB504F" w:rsidRPr="003346C3" w:rsidRDefault="00BB504F" w:rsidP="003346C3">
                            <w:pPr>
                              <w:numPr>
                                <w:ilvl w:val="0"/>
                                <w:numId w:val="22"/>
                              </w:numPr>
                              <w:ind w:leftChars="50" w:left="457" w:hanging="357"/>
                            </w:pPr>
                            <w:r w:rsidRPr="003346C3">
                              <w:t>For any CR improvement should be justified and it would be required to show the delta with the current baseline by numerical examples and also how this can be tested.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211FFD" id="文本框 1" o:spid="_x0000_s1027" type="#_x0000_t202" style="width:489pt;height:10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" fillcolor="white [3201]" strokeweight=".5pt">
                <v:textbox>
                  <w:txbxContent>
                    <w:p w14:paraId="579D6B54" w14:textId="77777777" w:rsidR="00BB504F" w:rsidRPr="003346C3" w:rsidRDefault="00BB504F" w:rsidP="003346C3">
                      <w:pPr>
                        <w:numPr>
                          <w:ilvl w:val="0"/>
                          <w:numId w:val="22"/>
                        </w:numPr>
                        <w:ind w:leftChars="50" w:left="457" w:hanging="357"/>
                      </w:pPr>
                      <w:r w:rsidRPr="003346C3">
                        <w:t>Use the draft CR in R4-1813844 from Qualcomm as a baseline for further proposals, preserving the achieved agreements in meeting #88bis.</w:t>
                      </w:r>
                    </w:p>
                    <w:p w14:paraId="4D2B56C6" w14:textId="20EC9108" w:rsidR="00BB504F" w:rsidRPr="003346C3" w:rsidRDefault="00BB504F" w:rsidP="003346C3">
                      <w:pPr>
                        <w:numPr>
                          <w:ilvl w:val="0"/>
                          <w:numId w:val="22"/>
                        </w:numPr>
                        <w:ind w:leftChars="50" w:left="457" w:hanging="357"/>
                      </w:pPr>
                      <w:r w:rsidRPr="003346C3">
                        <w:t>The companies are encouraged to bring test cases design for inter-band EN-DC that will show:</w:t>
                      </w:r>
                    </w:p>
                    <w:p w14:paraId="12ACBAEE" w14:textId="77777777" w:rsidR="00BB504F" w:rsidRPr="003346C3" w:rsidRDefault="00BB504F" w:rsidP="0033752A">
                      <w:pPr>
                        <w:numPr>
                          <w:ilvl w:val="2"/>
                          <w:numId w:val="22"/>
                        </w:numPr>
                        <w:ind w:left="924" w:hanging="357"/>
                      </w:pPr>
                      <w:r w:rsidRPr="003346C3">
                        <w:t>How the current baseline can be tested(including GCF style of test – the flow and how parameters are used and results validated).</w:t>
                      </w:r>
                    </w:p>
                    <w:p w14:paraId="078BFD81" w14:textId="77777777" w:rsidR="00BB504F" w:rsidRPr="003346C3" w:rsidRDefault="00BB504F" w:rsidP="0033752A">
                      <w:pPr>
                        <w:numPr>
                          <w:ilvl w:val="2"/>
                          <w:numId w:val="22"/>
                        </w:numPr>
                        <w:ind w:left="924" w:hanging="357"/>
                      </w:pPr>
                      <w:r w:rsidRPr="003346C3">
                        <w:t xml:space="preserve">Any problem with the current baseline CR in R4-1813844 </w:t>
                      </w:r>
                    </w:p>
                    <w:p w14:paraId="2088E474" w14:textId="77777777" w:rsidR="00BB504F" w:rsidRPr="003346C3" w:rsidRDefault="00BB504F" w:rsidP="003346C3">
                      <w:pPr>
                        <w:numPr>
                          <w:ilvl w:val="0"/>
                          <w:numId w:val="22"/>
                        </w:numPr>
                        <w:ind w:leftChars="50" w:left="457" w:hanging="357"/>
                      </w:pPr>
                      <w:r w:rsidRPr="003346C3">
                        <w:t>For any CR improvement should be justified and it would be required to show the delta with the current baseline by numerical examples and also how this can be tested.</w:t>
                      </w:r>
                    </w:p>
                  </w:txbxContent>
                </v:textbox>
                <w10:anchorlock/>
              </v:shape>
            </w:pict>
          </mc:Fallback>
        </mc:AlternateContent>
      </w:r>
    </w:p>
    <w:p w14:paraId="691D37A5" w14:textId="77777777" w:rsidR="0033752A" w:rsidRPr="00510960" w:rsidRDefault="0033752A" w:rsidP="00734D05">
      <w:pPr>
        <w:spacing w:line="276" w:lineRule="auto"/>
        <w:jc w:val="both"/>
        <w:rPr>
          <w:rFonts w:ascii="Times" w:eastAsiaTheme="minorEastAsia" w:hAnsi="Times"/>
          <w:sz w:val="21"/>
          <w:szCs w:val="21"/>
          <w:lang w:eastAsia="ja-JP"/>
        </w:rPr>
      </w:pPr>
    </w:p>
    <w:p w14:paraId="35B98D8F" w14:textId="2A786DE8" w:rsidR="0033752A" w:rsidRPr="00510960" w:rsidRDefault="0033752A" w:rsidP="00734D05">
      <w:pPr>
        <w:spacing w:line="276" w:lineRule="auto"/>
        <w:jc w:val="both"/>
        <w:rPr>
          <w:rFonts w:ascii="Times" w:eastAsiaTheme="minorEastAsia" w:hAnsi="Times"/>
          <w:sz w:val="21"/>
          <w:szCs w:val="21"/>
          <w:lang w:eastAsia="ja-JP"/>
        </w:rPr>
      </w:pPr>
      <w:r w:rsidRPr="00510960">
        <w:rPr>
          <w:rFonts w:ascii="Times" w:eastAsiaTheme="minorEastAsia" w:hAnsi="Times"/>
          <w:sz w:val="21"/>
          <w:szCs w:val="21"/>
          <w:lang w:eastAsia="ja-JP"/>
        </w:rPr>
        <w:t>In this contribution, we provide our view on this issue.</w:t>
      </w:r>
    </w:p>
    <w:p w14:paraId="01E1E6A5" w14:textId="2853C486" w:rsidR="00684A07" w:rsidRPr="00A61557" w:rsidRDefault="00684A07" w:rsidP="003346C3">
      <w:pPr>
        <w:keepNext/>
        <w:keepLines/>
        <w:numPr>
          <w:ilvl w:val="0"/>
          <w:numId w:val="1"/>
        </w:numPr>
        <w:pBdr>
          <w:top w:val="single" w:sz="12" w:space="2" w:color="auto"/>
        </w:pBdr>
        <w:spacing w:before="240" w:after="180" w:line="276" w:lineRule="auto"/>
        <w:ind w:left="0" w:firstLine="0"/>
        <w:outlineLvl w:val="0"/>
        <w:rPr>
          <w:rFonts w:ascii="Times" w:hAnsi="Times"/>
          <w:sz w:val="32"/>
          <w:szCs w:val="21"/>
          <w:lang w:eastAsia="zh-CN"/>
        </w:rPr>
      </w:pPr>
      <w:r w:rsidRPr="00A61557">
        <w:rPr>
          <w:rFonts w:ascii="Times" w:hAnsi="Times"/>
          <w:sz w:val="32"/>
          <w:szCs w:val="21"/>
          <w:lang w:eastAsia="zh-CN"/>
        </w:rPr>
        <w:t>Discussion</w:t>
      </w:r>
    </w:p>
    <w:p w14:paraId="6DECF6D9" w14:textId="448C43FD" w:rsidR="00416D5E" w:rsidRPr="00157D39" w:rsidRDefault="00510960" w:rsidP="00734D05">
      <w:pPr>
        <w:pStyle w:val="4"/>
        <w:numPr>
          <w:ilvl w:val="0"/>
          <w:numId w:val="0"/>
        </w:numPr>
        <w:spacing w:after="120" w:line="360" w:lineRule="auto"/>
        <w:ind w:firstLine="1"/>
        <w:jc w:val="both"/>
        <w:rPr>
          <w:rFonts w:ascii="Times" w:hAnsi="Times"/>
          <w:sz w:val="21"/>
          <w:szCs w:val="21"/>
        </w:rPr>
      </w:pPr>
      <w:r w:rsidRPr="00157D39">
        <w:rPr>
          <w:rFonts w:ascii="Times" w:hAnsi="Times"/>
          <w:sz w:val="21"/>
          <w:szCs w:val="21"/>
          <w:lang w:val="en-US"/>
        </w:rPr>
        <w:t>Based on</w:t>
      </w:r>
      <w:r w:rsidR="00CA484C" w:rsidRPr="00157D39">
        <w:rPr>
          <w:rFonts w:ascii="Times" w:hAnsi="Times"/>
          <w:sz w:val="21"/>
          <w:szCs w:val="21"/>
          <w:lang w:val="en-US"/>
        </w:rPr>
        <w:t xml:space="preserve"> </w:t>
      </w:r>
      <w:r w:rsidR="00CA484C" w:rsidRPr="00157D39">
        <w:rPr>
          <w:sz w:val="21"/>
          <w:szCs w:val="21"/>
        </w:rPr>
        <w:t xml:space="preserve">draft CR </w:t>
      </w:r>
      <w:r w:rsidR="001017A3" w:rsidRPr="00157D39">
        <w:rPr>
          <w:sz w:val="21"/>
          <w:szCs w:val="21"/>
        </w:rPr>
        <w:t>[2]</w:t>
      </w:r>
      <w:r w:rsidR="00CA484C" w:rsidRPr="00157D39">
        <w:rPr>
          <w:sz w:val="21"/>
          <w:szCs w:val="21"/>
        </w:rPr>
        <w:t xml:space="preserve"> </w:t>
      </w:r>
      <w:r w:rsidR="001017A3" w:rsidRPr="00157D39">
        <w:rPr>
          <w:sz w:val="21"/>
          <w:szCs w:val="21"/>
        </w:rPr>
        <w:t>[</w:t>
      </w:r>
      <w:r w:rsidR="009E7B0D" w:rsidRPr="00157D39">
        <w:rPr>
          <w:sz w:val="21"/>
          <w:szCs w:val="21"/>
        </w:rPr>
        <w:t>3</w:t>
      </w:r>
      <w:r w:rsidR="001017A3" w:rsidRPr="00157D39">
        <w:rPr>
          <w:sz w:val="21"/>
          <w:szCs w:val="21"/>
        </w:rPr>
        <w:t>]</w:t>
      </w:r>
      <w:r w:rsidR="00593BC1" w:rsidRPr="00157D39">
        <w:rPr>
          <w:sz w:val="21"/>
          <w:szCs w:val="21"/>
        </w:rPr>
        <w:t xml:space="preserve"> </w:t>
      </w:r>
      <w:r w:rsidR="00CA484C" w:rsidRPr="00157D39">
        <w:rPr>
          <w:sz w:val="21"/>
          <w:szCs w:val="21"/>
        </w:rPr>
        <w:t>in last RAN4 #88bis meeting</w:t>
      </w:r>
      <w:r w:rsidR="009E7B0D" w:rsidRPr="00157D39">
        <w:rPr>
          <w:sz w:val="21"/>
          <w:szCs w:val="21"/>
        </w:rPr>
        <w:t xml:space="preserve"> and </w:t>
      </w:r>
      <w:r w:rsidR="009E7B0D" w:rsidRPr="00157D39">
        <w:rPr>
          <w:rFonts w:ascii="Times" w:hAnsi="Times"/>
          <w:sz w:val="21"/>
          <w:szCs w:val="21"/>
          <w:lang w:val="en-US"/>
        </w:rPr>
        <w:t>RAN plenary guidance [4] and</w:t>
      </w:r>
      <w:r w:rsidR="00CA484C" w:rsidRPr="00157D39">
        <w:rPr>
          <w:rFonts w:ascii="Times" w:hAnsi="Times"/>
          <w:sz w:val="21"/>
          <w:szCs w:val="21"/>
          <w:lang w:val="en-US"/>
        </w:rPr>
        <w:t>,</w:t>
      </w:r>
      <w:r w:rsidRPr="00157D39">
        <w:rPr>
          <w:rFonts w:ascii="Times" w:hAnsi="Times"/>
          <w:sz w:val="21"/>
          <w:szCs w:val="21"/>
          <w:lang w:val="en-US"/>
        </w:rPr>
        <w:t xml:space="preserve"> 38.101-3 shall be improved to cover for the NR scaling or dropping</w:t>
      </w:r>
      <w:r w:rsidR="009E7B0D" w:rsidRPr="00157D39">
        <w:rPr>
          <w:rFonts w:ascii="Times" w:hAnsi="Times"/>
          <w:sz w:val="21"/>
          <w:szCs w:val="21"/>
          <w:lang w:val="en-US"/>
        </w:rPr>
        <w:t>, in order</w:t>
      </w:r>
      <w:r w:rsidR="008950A1" w:rsidRPr="00157D39">
        <w:rPr>
          <w:rFonts w:ascii="Times" w:hAnsi="Times"/>
          <w:sz w:val="21"/>
          <w:szCs w:val="21"/>
        </w:rPr>
        <w:t xml:space="preserve"> </w:t>
      </w:r>
      <w:r w:rsidR="00C12470" w:rsidRPr="00157D39">
        <w:rPr>
          <w:rFonts w:ascii="Times" w:hAnsi="Times"/>
          <w:sz w:val="21"/>
          <w:szCs w:val="21"/>
        </w:rPr>
        <w:t xml:space="preserve">to prevent unnecessary NR dropping for dynamic power sharing EN-DC UEs when there </w:t>
      </w:r>
      <w:r w:rsidR="008950A1" w:rsidRPr="00157D39">
        <w:rPr>
          <w:rFonts w:ascii="Times" w:hAnsi="Times"/>
          <w:sz w:val="21"/>
          <w:szCs w:val="21"/>
        </w:rPr>
        <w:t>is ’real’ power left from E-UTRA.</w:t>
      </w:r>
    </w:p>
    <w:p w14:paraId="0A0F3C15" w14:textId="29F625E3" w:rsidR="00C21881" w:rsidRPr="00157D39" w:rsidRDefault="00C12470" w:rsidP="00734D05">
      <w:pPr>
        <w:overflowPunct w:val="0"/>
        <w:autoSpaceDE w:val="0"/>
        <w:autoSpaceDN w:val="0"/>
        <w:adjustRightInd w:val="0"/>
        <w:spacing w:after="180" w:line="360" w:lineRule="auto"/>
        <w:contextualSpacing/>
        <w:jc w:val="both"/>
        <w:textAlignment w:val="baseline"/>
        <w:rPr>
          <w:rFonts w:ascii="Times" w:hAnsi="Times"/>
          <w:sz w:val="21"/>
          <w:szCs w:val="21"/>
        </w:rPr>
      </w:pPr>
      <w:r w:rsidRPr="00157D39">
        <w:rPr>
          <w:rFonts w:ascii="Times" w:hAnsi="Times"/>
          <w:sz w:val="21"/>
          <w:szCs w:val="21"/>
        </w:rPr>
        <w:t>The UE may drop NR uplink transmission if more than X_scale dB down scaling of NR power is required, otherwise the UE shall scale NR power down to keep the total UE configured maximum output power between the upper and lower limits of P</w:t>
      </w:r>
      <w:r w:rsidRPr="00157D39">
        <w:rPr>
          <w:rFonts w:ascii="Times" w:hAnsi="Times"/>
          <w:sz w:val="21"/>
          <w:szCs w:val="21"/>
          <w:vertAlign w:val="subscript"/>
        </w:rPr>
        <w:t>CMAX</w:t>
      </w:r>
      <w:r w:rsidR="00166FC8" w:rsidRPr="00157D39">
        <w:rPr>
          <w:rFonts w:ascii="Times" w:hAnsi="Times"/>
          <w:sz w:val="21"/>
          <w:szCs w:val="21"/>
        </w:rPr>
        <w:t xml:space="preserve"> of EN-DC</w:t>
      </w:r>
      <w:r w:rsidRPr="00157D39">
        <w:rPr>
          <w:rFonts w:ascii="Times" w:hAnsi="Times"/>
          <w:sz w:val="21"/>
          <w:szCs w:val="21"/>
        </w:rPr>
        <w:t xml:space="preserve"> respectively. </w:t>
      </w:r>
    </w:p>
    <w:p w14:paraId="31F8FFC4" w14:textId="77777777" w:rsidR="009E7B0D" w:rsidRPr="00157D39" w:rsidRDefault="009E7B0D" w:rsidP="00734D05">
      <w:pPr>
        <w:overflowPunct w:val="0"/>
        <w:autoSpaceDE w:val="0"/>
        <w:autoSpaceDN w:val="0"/>
        <w:adjustRightInd w:val="0"/>
        <w:spacing w:after="160" w:line="360" w:lineRule="auto"/>
        <w:contextualSpacing/>
        <w:jc w:val="both"/>
        <w:textAlignment w:val="baseline"/>
        <w:rPr>
          <w:rFonts w:ascii="Times" w:hAnsi="Times"/>
          <w:noProof/>
          <w:sz w:val="21"/>
          <w:szCs w:val="21"/>
          <w:lang w:eastAsia="zh-CN"/>
        </w:rPr>
      </w:pPr>
    </w:p>
    <w:p w14:paraId="64869596" w14:textId="77777777" w:rsidR="009E7B0D" w:rsidRPr="00157D39" w:rsidRDefault="009E7B0D" w:rsidP="00734D05">
      <w:pPr>
        <w:overflowPunct w:val="0"/>
        <w:autoSpaceDE w:val="0"/>
        <w:autoSpaceDN w:val="0"/>
        <w:adjustRightInd w:val="0"/>
        <w:spacing w:after="160" w:line="360" w:lineRule="auto"/>
        <w:contextualSpacing/>
        <w:jc w:val="both"/>
        <w:textAlignment w:val="baseline"/>
        <w:rPr>
          <w:rFonts w:ascii="Times" w:hAnsi="Times"/>
          <w:noProof/>
          <w:sz w:val="21"/>
          <w:szCs w:val="21"/>
          <w:lang w:eastAsia="zh-CN"/>
        </w:rPr>
      </w:pPr>
      <w:r w:rsidRPr="00157D39">
        <w:rPr>
          <w:rFonts w:ascii="Times" w:hAnsi="Times"/>
          <w:noProof/>
          <w:sz w:val="21"/>
          <w:szCs w:val="21"/>
          <w:lang w:eastAsia="zh-CN"/>
        </w:rPr>
        <w:t xml:space="preserve">However, </w:t>
      </w:r>
      <w:r w:rsidRPr="00157D39">
        <w:rPr>
          <w:rFonts w:ascii="Times" w:hAnsi="Times" w:hint="eastAsia"/>
          <w:noProof/>
          <w:sz w:val="21"/>
          <w:szCs w:val="21"/>
          <w:lang w:eastAsia="zh-CN"/>
        </w:rPr>
        <w:t xml:space="preserve">there are </w:t>
      </w:r>
      <w:r w:rsidRPr="00157D39">
        <w:rPr>
          <w:rFonts w:ascii="Times" w:hAnsi="Times"/>
          <w:noProof/>
          <w:sz w:val="21"/>
          <w:szCs w:val="21"/>
          <w:lang w:eastAsia="zh-CN"/>
        </w:rPr>
        <w:t xml:space="preserve">mainly </w:t>
      </w:r>
      <w:r w:rsidRPr="00157D39">
        <w:rPr>
          <w:rFonts w:ascii="Times" w:hAnsi="Times" w:hint="eastAsia"/>
          <w:noProof/>
          <w:sz w:val="21"/>
          <w:szCs w:val="21"/>
          <w:lang w:eastAsia="zh-CN"/>
        </w:rPr>
        <w:t xml:space="preserve">two </w:t>
      </w:r>
      <w:r w:rsidRPr="00157D39">
        <w:rPr>
          <w:rFonts w:ascii="Times" w:hAnsi="Times"/>
          <w:noProof/>
          <w:sz w:val="21"/>
          <w:szCs w:val="21"/>
          <w:lang w:eastAsia="zh-CN"/>
        </w:rPr>
        <w:t>understanding</w:t>
      </w:r>
      <w:r w:rsidRPr="00157D39">
        <w:rPr>
          <w:rFonts w:ascii="Times" w:hAnsi="Times" w:hint="eastAsia"/>
          <w:noProof/>
          <w:sz w:val="21"/>
          <w:szCs w:val="21"/>
          <w:lang w:eastAsia="zh-CN"/>
        </w:rPr>
        <w:t xml:space="preserve"> of X_scale</w:t>
      </w:r>
      <w:r w:rsidRPr="00157D39">
        <w:rPr>
          <w:rFonts w:ascii="Times" w:hAnsi="Times"/>
          <w:noProof/>
          <w:sz w:val="21"/>
          <w:szCs w:val="21"/>
          <w:lang w:eastAsia="zh-CN"/>
        </w:rPr>
        <w:t xml:space="preserve"> when discussing </w:t>
      </w:r>
      <w:r w:rsidRPr="00157D39">
        <w:rPr>
          <w:rFonts w:ascii="Times" w:hAnsi="Times"/>
          <w:sz w:val="21"/>
          <w:szCs w:val="21"/>
        </w:rPr>
        <w:t>P</w:t>
      </w:r>
      <w:r w:rsidRPr="00157D39">
        <w:rPr>
          <w:rFonts w:ascii="Times" w:hAnsi="Times"/>
          <w:sz w:val="21"/>
          <w:szCs w:val="21"/>
          <w:vertAlign w:val="subscript"/>
        </w:rPr>
        <w:t>CMAX</w:t>
      </w:r>
      <w:r w:rsidRPr="00157D39">
        <w:rPr>
          <w:rFonts w:ascii="Times" w:hAnsi="Times"/>
          <w:noProof/>
          <w:sz w:val="21"/>
          <w:szCs w:val="21"/>
          <w:lang w:eastAsia="zh-CN"/>
        </w:rPr>
        <w:t xml:space="preserve"> of inter-band EN-DC</w:t>
      </w:r>
      <w:r w:rsidRPr="00157D39">
        <w:rPr>
          <w:rFonts w:ascii="Times" w:hAnsi="Times"/>
          <w:noProof/>
          <w:sz w:val="21"/>
          <w:szCs w:val="21"/>
          <w:lang w:eastAsia="zh-CN"/>
        </w:rPr>
        <w:t>：</w:t>
      </w:r>
    </w:p>
    <w:p w14:paraId="1A259A0C" w14:textId="256FBAD1" w:rsidR="009E7B0D" w:rsidRPr="00157D39" w:rsidRDefault="009E7B0D" w:rsidP="00734D05">
      <w:pPr>
        <w:pStyle w:val="a5"/>
        <w:numPr>
          <w:ilvl w:val="0"/>
          <w:numId w:val="37"/>
        </w:numPr>
        <w:overflowPunct w:val="0"/>
        <w:autoSpaceDE w:val="0"/>
        <w:autoSpaceDN w:val="0"/>
        <w:adjustRightInd w:val="0"/>
        <w:spacing w:after="160" w:line="360" w:lineRule="auto"/>
        <w:ind w:leftChars="0"/>
        <w:contextualSpacing/>
        <w:jc w:val="both"/>
        <w:textAlignment w:val="baseline"/>
        <w:rPr>
          <w:rFonts w:ascii="Times" w:hAnsi="Times"/>
          <w:noProof/>
          <w:sz w:val="21"/>
          <w:szCs w:val="21"/>
          <w:lang w:eastAsia="zh-CN"/>
        </w:rPr>
      </w:pPr>
      <w:r w:rsidRPr="00157D39">
        <w:rPr>
          <w:rFonts w:ascii="Times" w:hAnsi="Times"/>
          <w:noProof/>
          <w:sz w:val="21"/>
          <w:szCs w:val="21"/>
          <w:lang w:eastAsia="zh-CN"/>
        </w:rPr>
        <w:t>Option 1</w:t>
      </w:r>
      <w:r w:rsidRPr="00157D39">
        <w:rPr>
          <w:rFonts w:ascii="Times" w:hAnsi="Times"/>
          <w:noProof/>
          <w:sz w:val="21"/>
          <w:szCs w:val="21"/>
          <w:lang w:eastAsia="zh-CN"/>
        </w:rPr>
        <w:t>：</w:t>
      </w:r>
      <w:r w:rsidRPr="00157D39">
        <w:rPr>
          <w:rFonts w:ascii="Times" w:hAnsi="Times" w:hint="eastAsia"/>
          <w:noProof/>
          <w:sz w:val="21"/>
          <w:szCs w:val="21"/>
          <w:lang w:eastAsia="zh-CN"/>
        </w:rPr>
        <w:t>X_scale</w:t>
      </w:r>
      <w:r w:rsidRPr="00157D39">
        <w:rPr>
          <w:rFonts w:ascii="Times" w:hAnsi="Times"/>
          <w:noProof/>
          <w:sz w:val="21"/>
          <w:szCs w:val="21"/>
          <w:lang w:eastAsia="zh-CN"/>
        </w:rPr>
        <w:t xml:space="preserve"> is the thethhold value in dB</w:t>
      </w:r>
      <w:r w:rsidRPr="00157D39">
        <w:rPr>
          <w:rFonts w:ascii="Times" w:hAnsi="Times"/>
          <w:sz w:val="21"/>
          <w:szCs w:val="21"/>
        </w:rPr>
        <w:t xml:space="preserve"> scaling</w:t>
      </w:r>
      <w:r w:rsidRPr="00157D39">
        <w:rPr>
          <w:rFonts w:ascii="Times" w:hAnsi="Times"/>
          <w:noProof/>
          <w:sz w:val="21"/>
          <w:szCs w:val="21"/>
          <w:lang w:eastAsia="zh-CN"/>
        </w:rPr>
        <w:t xml:space="preserve"> against the real Pcmax_NR</w:t>
      </w:r>
    </w:p>
    <w:p w14:paraId="3D725BCE" w14:textId="3FDBE19A" w:rsidR="009E7B0D" w:rsidRPr="00157D39" w:rsidRDefault="009E7B0D" w:rsidP="00734D05">
      <w:pPr>
        <w:pStyle w:val="a5"/>
        <w:numPr>
          <w:ilvl w:val="0"/>
          <w:numId w:val="37"/>
        </w:numPr>
        <w:overflowPunct w:val="0"/>
        <w:autoSpaceDE w:val="0"/>
        <w:autoSpaceDN w:val="0"/>
        <w:adjustRightInd w:val="0"/>
        <w:spacing w:after="160" w:line="360" w:lineRule="auto"/>
        <w:ind w:leftChars="0"/>
        <w:contextualSpacing/>
        <w:jc w:val="both"/>
        <w:textAlignment w:val="baseline"/>
        <w:rPr>
          <w:rFonts w:ascii="Times" w:hAnsi="Times"/>
          <w:noProof/>
          <w:sz w:val="21"/>
          <w:szCs w:val="21"/>
          <w:lang w:eastAsia="zh-CN"/>
        </w:rPr>
      </w:pPr>
      <w:r w:rsidRPr="00157D39">
        <w:rPr>
          <w:rFonts w:ascii="Times" w:hAnsi="Times"/>
          <w:noProof/>
          <w:sz w:val="21"/>
          <w:szCs w:val="21"/>
          <w:lang w:eastAsia="zh-CN"/>
        </w:rPr>
        <w:t>Option 2</w:t>
      </w:r>
      <w:r w:rsidRPr="00157D39">
        <w:rPr>
          <w:rFonts w:ascii="Times" w:hAnsi="Times"/>
          <w:noProof/>
          <w:sz w:val="21"/>
          <w:szCs w:val="21"/>
          <w:lang w:eastAsia="zh-CN"/>
        </w:rPr>
        <w:t>：</w:t>
      </w:r>
      <w:r w:rsidRPr="00157D39">
        <w:rPr>
          <w:rFonts w:ascii="Times" w:hAnsi="Times" w:hint="eastAsia"/>
          <w:noProof/>
          <w:sz w:val="21"/>
          <w:szCs w:val="21"/>
          <w:lang w:eastAsia="zh-CN"/>
        </w:rPr>
        <w:t>X_scale</w:t>
      </w:r>
      <w:r w:rsidRPr="00157D39">
        <w:rPr>
          <w:rFonts w:ascii="Times" w:hAnsi="Times"/>
          <w:noProof/>
          <w:sz w:val="21"/>
          <w:szCs w:val="21"/>
          <w:lang w:eastAsia="zh-CN"/>
        </w:rPr>
        <w:t xml:space="preserve"> is the linear value of X dB </w:t>
      </w:r>
      <w:r w:rsidRPr="00157D39">
        <w:rPr>
          <w:rFonts w:ascii="Times" w:hAnsi="Times"/>
          <w:sz w:val="21"/>
          <w:szCs w:val="21"/>
        </w:rPr>
        <w:t>scaling</w:t>
      </w:r>
      <w:r w:rsidRPr="00157D39">
        <w:rPr>
          <w:rFonts w:ascii="Times" w:hAnsi="Times"/>
          <w:noProof/>
          <w:sz w:val="21"/>
          <w:szCs w:val="21"/>
          <w:lang w:eastAsia="zh-CN"/>
        </w:rPr>
        <w:t xml:space="preserve"> against the real Pcmax_NR</w:t>
      </w:r>
    </w:p>
    <w:p w14:paraId="6738D54F" w14:textId="77777777" w:rsidR="009E7B0D" w:rsidRPr="00157D39" w:rsidRDefault="009E7B0D" w:rsidP="00734D05">
      <w:pPr>
        <w:overflowPunct w:val="0"/>
        <w:autoSpaceDE w:val="0"/>
        <w:autoSpaceDN w:val="0"/>
        <w:adjustRightInd w:val="0"/>
        <w:spacing w:after="160" w:line="360" w:lineRule="auto"/>
        <w:contextualSpacing/>
        <w:jc w:val="both"/>
        <w:textAlignment w:val="baseline"/>
        <w:rPr>
          <w:rFonts w:ascii="Times" w:hAnsi="Times"/>
          <w:noProof/>
          <w:sz w:val="21"/>
          <w:szCs w:val="21"/>
          <w:lang w:eastAsia="zh-CN"/>
        </w:rPr>
      </w:pPr>
      <w:r w:rsidRPr="00157D39">
        <w:rPr>
          <w:rFonts w:ascii="Times" w:hAnsi="Times"/>
          <w:noProof/>
          <w:sz w:val="21"/>
          <w:szCs w:val="21"/>
          <w:lang w:eastAsia="zh-CN"/>
        </w:rPr>
        <w:lastRenderedPageBreak/>
        <w:t xml:space="preserve">So RAN4 has to do down selection in order to better continue the discussion of Pcmax in 38.101-3. From our side, option 1 as exact dB value can be easier to understand for us. </w:t>
      </w:r>
    </w:p>
    <w:p w14:paraId="0A5C31FC" w14:textId="77777777" w:rsidR="009E7B0D" w:rsidRPr="00157D39" w:rsidRDefault="009E7B0D" w:rsidP="00734D05">
      <w:pPr>
        <w:overflowPunct w:val="0"/>
        <w:autoSpaceDE w:val="0"/>
        <w:autoSpaceDN w:val="0"/>
        <w:adjustRightInd w:val="0"/>
        <w:spacing w:after="160" w:line="360" w:lineRule="auto"/>
        <w:contextualSpacing/>
        <w:jc w:val="both"/>
        <w:textAlignment w:val="baseline"/>
        <w:rPr>
          <w:rFonts w:ascii="Times" w:hAnsi="Times"/>
          <w:noProof/>
          <w:sz w:val="21"/>
          <w:szCs w:val="21"/>
          <w:lang w:eastAsia="zh-CN"/>
        </w:rPr>
      </w:pPr>
    </w:p>
    <w:p w14:paraId="0FD23168" w14:textId="26863E33" w:rsidR="00C21881" w:rsidRPr="00157D39" w:rsidRDefault="00C21881" w:rsidP="00734D05">
      <w:pPr>
        <w:overflowPunct w:val="0"/>
        <w:autoSpaceDE w:val="0"/>
        <w:autoSpaceDN w:val="0"/>
        <w:adjustRightInd w:val="0"/>
        <w:spacing w:after="180" w:line="360" w:lineRule="auto"/>
        <w:contextualSpacing/>
        <w:jc w:val="both"/>
        <w:textAlignment w:val="baseline"/>
        <w:rPr>
          <w:rFonts w:ascii="Times" w:hAnsi="Times"/>
          <w:b/>
          <w:sz w:val="21"/>
          <w:szCs w:val="21"/>
        </w:rPr>
      </w:pPr>
      <w:r w:rsidRPr="00157D39">
        <w:rPr>
          <w:rFonts w:ascii="Times" w:hAnsi="Times"/>
          <w:b/>
          <w:sz w:val="21"/>
          <w:szCs w:val="21"/>
        </w:rPr>
        <w:t xml:space="preserve">Observation 1: RAN4 has agreed NR can be dropped if more than X_scale dB of scaling is required, which is configured by RRC and can only take values [0, 6] in Rel-15. </w:t>
      </w:r>
    </w:p>
    <w:p w14:paraId="23FBB84D" w14:textId="77777777" w:rsidR="009E7B0D" w:rsidRPr="00157D39" w:rsidRDefault="009E7B0D" w:rsidP="00734D05">
      <w:pPr>
        <w:overflowPunct w:val="0"/>
        <w:autoSpaceDE w:val="0"/>
        <w:autoSpaceDN w:val="0"/>
        <w:adjustRightInd w:val="0"/>
        <w:spacing w:after="160" w:line="360" w:lineRule="auto"/>
        <w:contextualSpacing/>
        <w:jc w:val="both"/>
        <w:textAlignment w:val="baseline"/>
        <w:rPr>
          <w:rFonts w:ascii="Times" w:hAnsi="Times"/>
          <w:noProof/>
          <w:sz w:val="21"/>
          <w:szCs w:val="21"/>
          <w:lang w:eastAsia="zh-CN"/>
        </w:rPr>
      </w:pPr>
      <w:bookmarkStart w:id="4" w:name="_Hlk525378359"/>
    </w:p>
    <w:p w14:paraId="3B74C3E4" w14:textId="3587D0E1" w:rsidR="00567B59" w:rsidRPr="00157D39" w:rsidRDefault="00C21881" w:rsidP="00734D05">
      <w:pPr>
        <w:overflowPunct w:val="0"/>
        <w:autoSpaceDE w:val="0"/>
        <w:autoSpaceDN w:val="0"/>
        <w:adjustRightInd w:val="0"/>
        <w:spacing w:after="160" w:line="360" w:lineRule="auto"/>
        <w:contextualSpacing/>
        <w:jc w:val="both"/>
        <w:textAlignment w:val="baseline"/>
        <w:rPr>
          <w:rFonts w:ascii="Times" w:hAnsi="Times"/>
          <w:b/>
          <w:sz w:val="21"/>
          <w:szCs w:val="21"/>
          <w:lang w:eastAsia="zh-CN"/>
        </w:rPr>
      </w:pPr>
      <w:r w:rsidRPr="00157D39">
        <w:rPr>
          <w:rFonts w:eastAsia="Calibri"/>
          <w:b/>
          <w:sz w:val="21"/>
          <w:szCs w:val="21"/>
          <w:lang w:val="en-US" w:bidi="bn-IN"/>
        </w:rPr>
        <w:t xml:space="preserve">Proposal 1: Use </w:t>
      </w:r>
      <w:r w:rsidRPr="00157D39">
        <w:rPr>
          <w:rFonts w:ascii="Times" w:hAnsi="Times" w:hint="eastAsia"/>
          <w:b/>
          <w:noProof/>
          <w:sz w:val="21"/>
          <w:szCs w:val="21"/>
          <w:lang w:eastAsia="zh-CN"/>
        </w:rPr>
        <w:t>X_scale</w:t>
      </w:r>
      <w:r w:rsidRPr="00157D39">
        <w:rPr>
          <w:rFonts w:ascii="Times" w:hAnsi="Times"/>
          <w:b/>
          <w:noProof/>
          <w:sz w:val="21"/>
          <w:szCs w:val="21"/>
          <w:lang w:eastAsia="zh-CN"/>
        </w:rPr>
        <w:t xml:space="preserve"> as the thethhold value in dB</w:t>
      </w:r>
      <w:r w:rsidR="00567B59" w:rsidRPr="00157D39">
        <w:rPr>
          <w:rFonts w:ascii="Times" w:hAnsi="Times"/>
          <w:b/>
          <w:noProof/>
          <w:sz w:val="21"/>
          <w:szCs w:val="21"/>
          <w:lang w:eastAsia="zh-CN"/>
        </w:rPr>
        <w:t xml:space="preserve">. </w:t>
      </w:r>
      <w:bookmarkEnd w:id="4"/>
      <w:r w:rsidR="00567B59" w:rsidRPr="00157D39">
        <w:rPr>
          <w:rFonts w:ascii="Times" w:hAnsi="Times"/>
          <w:b/>
          <w:sz w:val="21"/>
          <w:szCs w:val="21"/>
          <w:lang w:eastAsia="zh-CN"/>
        </w:rPr>
        <w:t>This threshold X dB does not limit the UE performance but only defines the UE minimum performance.</w:t>
      </w:r>
    </w:p>
    <w:p w14:paraId="6A4F06B7" w14:textId="77777777" w:rsidR="00567B59" w:rsidRPr="00157D39" w:rsidRDefault="00567B59" w:rsidP="00157D39">
      <w:pPr>
        <w:spacing w:line="360" w:lineRule="auto"/>
        <w:rPr>
          <w:rFonts w:ascii="Times" w:hAnsi="Times"/>
          <w:b/>
          <w:sz w:val="21"/>
          <w:szCs w:val="21"/>
          <w:lang w:val="en-US"/>
        </w:rPr>
      </w:pPr>
    </w:p>
    <w:p w14:paraId="12DB1277" w14:textId="471B458F" w:rsidR="00E14C94" w:rsidRPr="00157D39" w:rsidRDefault="005B4DDC" w:rsidP="00734D05">
      <w:pPr>
        <w:spacing w:line="360" w:lineRule="auto"/>
        <w:jc w:val="both"/>
        <w:rPr>
          <w:rFonts w:eastAsia="Calibri"/>
          <w:sz w:val="21"/>
          <w:szCs w:val="21"/>
          <w:lang w:val="en-US"/>
        </w:rPr>
      </w:pPr>
      <w:r>
        <w:rPr>
          <w:rFonts w:eastAsia="Calibri"/>
          <w:sz w:val="21"/>
          <w:szCs w:val="21"/>
          <w:lang w:val="en-US"/>
        </w:rPr>
        <w:t>I</w:t>
      </w:r>
      <w:r w:rsidR="00966EE3" w:rsidRPr="00157D39">
        <w:rPr>
          <w:rFonts w:eastAsia="Calibri"/>
          <w:sz w:val="21"/>
          <w:szCs w:val="21"/>
          <w:lang w:val="en-US"/>
        </w:rPr>
        <w:t xml:space="preserve">t is agreed that </w:t>
      </w:r>
      <w:r w:rsidR="00E14C94" w:rsidRPr="00157D39">
        <w:rPr>
          <w:rFonts w:eastAsia="Calibri"/>
          <w:sz w:val="21"/>
          <w:szCs w:val="21"/>
          <w:lang w:val="en-US"/>
        </w:rPr>
        <w:t xml:space="preserve">P_EN-DC_Total is the dB value of  </w:t>
      </w:r>
      <m:oMath>
        <m:sSubSup>
          <m:sSubSupPr>
            <m:ctrlPr>
              <w:rPr>
                <w:rFonts w:ascii="Cambria Math" w:eastAsia="Calibri" w:hAnsi="Cambria Math"/>
                <w:sz w:val="21"/>
                <w:szCs w:val="21"/>
                <w:lang w:val="en-US"/>
              </w:rPr>
            </m:ctrlPr>
          </m:sSubSupPr>
          <m:e>
            <m:acc>
              <m:accPr>
                <m:ctrlPr>
                  <w:rPr>
                    <w:rFonts w:ascii="Cambria Math" w:eastAsia="Calibri" w:hAnsi="Cambria Math"/>
                    <w:sz w:val="21"/>
                    <w:szCs w:val="21"/>
                    <w:lang w:val="en-US"/>
                  </w:rPr>
                </m:ctrlPr>
              </m:accPr>
              <m:e>
                <m:r>
                  <w:rPr>
                    <w:rFonts w:ascii="Cambria Math" w:eastAsia="Calibri" w:hAnsi="Cambria Math"/>
                    <w:sz w:val="21"/>
                    <w:szCs w:val="21"/>
                    <w:lang w:val="en-US"/>
                  </w:rPr>
                  <m:t>P</m:t>
                </m:r>
              </m:e>
            </m:acc>
          </m:e>
          <m:sub>
            <m:r>
              <w:rPr>
                <w:rFonts w:ascii="Cambria Math" w:eastAsia="Calibri" w:hAnsi="Cambria Math"/>
                <w:sz w:val="21"/>
                <w:szCs w:val="21"/>
                <w:lang w:val="en-US"/>
              </w:rPr>
              <m:t>Total</m:t>
            </m:r>
          </m:sub>
          <m:sup>
            <m:r>
              <w:rPr>
                <w:rFonts w:ascii="Cambria Math" w:eastAsia="Calibri" w:hAnsi="Cambria Math"/>
                <w:sz w:val="21"/>
                <w:szCs w:val="21"/>
                <w:lang w:val="en-US"/>
              </w:rPr>
              <m:t>EN</m:t>
            </m:r>
            <m:r>
              <m:rPr>
                <m:sty m:val="p"/>
              </m:rPr>
              <w:rPr>
                <w:rFonts w:ascii="Cambria Math" w:eastAsia="Calibri" w:hAnsi="Cambria Math"/>
                <w:sz w:val="21"/>
                <w:szCs w:val="21"/>
                <w:lang w:val="en-US"/>
              </w:rPr>
              <m:t>-</m:t>
            </m:r>
            <m:r>
              <w:rPr>
                <w:rFonts w:ascii="Cambria Math" w:eastAsia="Calibri" w:hAnsi="Cambria Math"/>
                <w:sz w:val="21"/>
                <w:szCs w:val="21"/>
                <w:lang w:val="en-US"/>
              </w:rPr>
              <m:t>DC</m:t>
            </m:r>
          </m:sup>
        </m:sSubSup>
      </m:oMath>
      <w:r w:rsidR="009E7B0D" w:rsidRPr="00157D39">
        <w:rPr>
          <w:rFonts w:eastAsia="Calibri"/>
          <w:sz w:val="21"/>
          <w:szCs w:val="21"/>
          <w:lang w:val="en-US"/>
        </w:rPr>
        <w:t xml:space="preserve">which is used in [38.213], </w:t>
      </w:r>
      <w:r w:rsidR="00E14C94" w:rsidRPr="00157D39">
        <w:rPr>
          <w:rFonts w:eastAsia="Calibri"/>
          <w:sz w:val="21"/>
          <w:szCs w:val="21"/>
          <w:lang w:val="en-US"/>
        </w:rPr>
        <w:t>P</w:t>
      </w:r>
      <w:r w:rsidR="00E14C94" w:rsidRPr="00157D39">
        <w:rPr>
          <w:rFonts w:eastAsia="Calibri"/>
          <w:sz w:val="21"/>
          <w:szCs w:val="21"/>
          <w:vertAlign w:val="subscript"/>
          <w:lang w:val="en-US"/>
        </w:rPr>
        <w:t>EMAX, EN-DC</w:t>
      </w:r>
      <w:r w:rsidR="00E14C94" w:rsidRPr="00157D39">
        <w:rPr>
          <w:rFonts w:eastAsia="Calibri"/>
          <w:sz w:val="21"/>
          <w:szCs w:val="21"/>
          <w:lang w:val="en-US"/>
        </w:rPr>
        <w:t xml:space="preserve"> is IE P-Max value signaled</w:t>
      </w:r>
      <w:r w:rsidR="00966EE3" w:rsidRPr="00157D39">
        <w:rPr>
          <w:rFonts w:eastAsia="Calibri"/>
          <w:sz w:val="21"/>
          <w:szCs w:val="21"/>
          <w:lang w:val="en-US"/>
        </w:rPr>
        <w:t xml:space="preserve"> by RRC and defined in [38.331]. </w:t>
      </w:r>
      <w:r w:rsidR="00E14C94" w:rsidRPr="00157D39">
        <w:rPr>
          <w:rFonts w:ascii="Times" w:hAnsi="Times"/>
          <w:sz w:val="21"/>
          <w:szCs w:val="21"/>
          <w:lang w:eastAsia="zh-CN"/>
        </w:rPr>
        <w:t>I</w:t>
      </w:r>
      <w:r w:rsidR="00E14C94" w:rsidRPr="00157D39">
        <w:rPr>
          <w:rFonts w:ascii="Times" w:hAnsi="Times" w:hint="eastAsia"/>
          <w:sz w:val="21"/>
          <w:szCs w:val="21"/>
          <w:lang w:eastAsia="zh-CN"/>
        </w:rPr>
        <w:t>n</w:t>
      </w:r>
      <w:r w:rsidR="00966EE3" w:rsidRPr="00157D39">
        <w:rPr>
          <w:rFonts w:ascii="Times" w:hAnsi="Times"/>
          <w:sz w:val="21"/>
          <w:szCs w:val="21"/>
          <w:lang w:eastAsia="zh-CN"/>
        </w:rPr>
        <w:t xml:space="preserve"> addition,</w:t>
      </w:r>
      <w:r w:rsidR="00E14C94" w:rsidRPr="00157D39">
        <w:rPr>
          <w:rFonts w:ascii="Times" w:hAnsi="Times" w:hint="eastAsia"/>
          <w:sz w:val="21"/>
          <w:szCs w:val="21"/>
          <w:lang w:eastAsia="zh-CN"/>
        </w:rPr>
        <w:t xml:space="preserve"> </w:t>
      </w:r>
      <w:r w:rsidR="00966EE3" w:rsidRPr="00157D39">
        <w:rPr>
          <w:rFonts w:ascii="Times" w:hAnsi="Times"/>
          <w:sz w:val="21"/>
          <w:szCs w:val="21"/>
          <w:lang w:eastAsia="zh-CN"/>
        </w:rPr>
        <w:t xml:space="preserve">in </w:t>
      </w:r>
      <w:r w:rsidR="00E14C94" w:rsidRPr="00157D39">
        <w:rPr>
          <w:rFonts w:ascii="Times" w:hAnsi="Times"/>
          <w:sz w:val="21"/>
          <w:szCs w:val="21"/>
          <w:lang w:eastAsia="zh-CN"/>
        </w:rPr>
        <w:t>last meeting an LS [</w:t>
      </w:r>
      <w:r w:rsidR="009E7B0D" w:rsidRPr="00157D39">
        <w:rPr>
          <w:rFonts w:ascii="Times" w:hAnsi="Times"/>
          <w:sz w:val="21"/>
          <w:szCs w:val="21"/>
          <w:lang w:eastAsia="zh-CN"/>
        </w:rPr>
        <w:t>5</w:t>
      </w:r>
      <w:r w:rsidR="00E14C94" w:rsidRPr="00157D39">
        <w:rPr>
          <w:rFonts w:ascii="Times" w:hAnsi="Times"/>
          <w:sz w:val="21"/>
          <w:szCs w:val="21"/>
          <w:lang w:eastAsia="zh-CN"/>
        </w:rPr>
        <w:t>]</w:t>
      </w:r>
      <w:r w:rsidR="0080452B" w:rsidRPr="00157D39">
        <w:rPr>
          <w:rFonts w:ascii="Times" w:hAnsi="Times"/>
          <w:sz w:val="21"/>
          <w:szCs w:val="21"/>
          <w:lang w:eastAsia="zh-CN"/>
        </w:rPr>
        <w:t xml:space="preserve"> has been send</w:t>
      </w:r>
      <w:r w:rsidR="00E14C94" w:rsidRPr="00157D39">
        <w:rPr>
          <w:rFonts w:ascii="Times" w:hAnsi="Times"/>
          <w:sz w:val="21"/>
          <w:szCs w:val="21"/>
          <w:lang w:eastAsia="zh-CN"/>
        </w:rPr>
        <w:t xml:space="preserve"> to RAN2 with the follo</w:t>
      </w:r>
      <w:r w:rsidR="0080452B" w:rsidRPr="00157D39">
        <w:rPr>
          <w:rFonts w:ascii="Times" w:hAnsi="Times"/>
          <w:sz w:val="21"/>
          <w:szCs w:val="21"/>
          <w:lang w:eastAsia="zh-CN"/>
        </w:rPr>
        <w:t xml:space="preserve">wing agreement achieved in RAN4, in order to </w:t>
      </w:r>
      <w:r w:rsidR="0080452B" w:rsidRPr="00157D39">
        <w:rPr>
          <w:rFonts w:ascii="Times" w:hAnsi="Times"/>
          <w:sz w:val="21"/>
          <w:szCs w:val="21"/>
          <w:lang w:val="en-US"/>
        </w:rPr>
        <w:t xml:space="preserve">inform of the understanding of </w:t>
      </w:r>
      <w:r w:rsidR="0080452B" w:rsidRPr="00157D39">
        <w:rPr>
          <w:rFonts w:ascii="Times" w:hAnsi="Times"/>
          <w:sz w:val="21"/>
          <w:szCs w:val="21"/>
          <w:lang w:eastAsia="zh-CN"/>
        </w:rPr>
        <w:t>P-max for per NR or E-UTRA and per UE in Release 15</w:t>
      </w:r>
      <w:r w:rsidR="00966EE3" w:rsidRPr="00157D39">
        <w:rPr>
          <w:rFonts w:ascii="Times" w:hAnsi="Times"/>
          <w:sz w:val="21"/>
          <w:szCs w:val="21"/>
          <w:lang w:eastAsia="zh-CN"/>
        </w:rPr>
        <w:t>,</w:t>
      </w:r>
      <w:r w:rsidR="0080452B" w:rsidRPr="00157D39">
        <w:rPr>
          <w:rFonts w:ascii="Times" w:hAnsi="Times"/>
          <w:sz w:val="21"/>
          <w:szCs w:val="21"/>
          <w:lang w:eastAsia="zh-CN"/>
        </w:rPr>
        <w:t xml:space="preserve"> when defining </w:t>
      </w:r>
      <w:r w:rsidR="0080452B" w:rsidRPr="00157D39">
        <w:rPr>
          <w:rFonts w:ascii="Times" w:hAnsi="Times"/>
          <w:sz w:val="21"/>
          <w:szCs w:val="21"/>
        </w:rPr>
        <w:t>P</w:t>
      </w:r>
      <w:r w:rsidR="0080452B" w:rsidRPr="00157D39">
        <w:rPr>
          <w:rFonts w:ascii="Times" w:hAnsi="Times"/>
          <w:sz w:val="21"/>
          <w:szCs w:val="21"/>
          <w:vertAlign w:val="subscript"/>
        </w:rPr>
        <w:t>CMAX</w:t>
      </w:r>
      <w:r w:rsidR="0080452B" w:rsidRPr="00157D39">
        <w:rPr>
          <w:rFonts w:ascii="Times" w:hAnsi="Times"/>
          <w:sz w:val="21"/>
          <w:szCs w:val="21"/>
          <w:lang w:eastAsia="zh-CN"/>
        </w:rPr>
        <w:t xml:space="preserve"> for inter-band EN-DC within FR1.</w:t>
      </w:r>
    </w:p>
    <w:p w14:paraId="5F234BF1" w14:textId="3739D4D6" w:rsidR="00E14C94" w:rsidRPr="00157D39" w:rsidRDefault="00E14C94" w:rsidP="00157D39">
      <w:pPr>
        <w:pStyle w:val="4"/>
        <w:numPr>
          <w:ilvl w:val="0"/>
          <w:numId w:val="0"/>
        </w:numPr>
        <w:spacing w:line="360" w:lineRule="auto"/>
        <w:ind w:leftChars="200" w:left="400" w:firstLine="1"/>
        <w:rPr>
          <w:rFonts w:ascii="Times" w:hAnsi="Times"/>
          <w:b/>
          <w:sz w:val="21"/>
          <w:szCs w:val="21"/>
          <w:lang w:eastAsia="zh-CN"/>
        </w:rPr>
      </w:pPr>
      <w:r w:rsidRPr="00157D39">
        <w:rPr>
          <w:rFonts w:ascii="Times" w:hAnsi="Times"/>
          <w:noProof/>
          <w:sz w:val="21"/>
          <w:szCs w:val="21"/>
          <w:lang w:val="en-US" w:eastAsia="zh-CN"/>
        </w:rPr>
        <mc:AlternateContent>
          <mc:Choice Requires="wps">
            <w:drawing>
              <wp:inline distT="0" distB="0" distL="0" distR="0" wp14:anchorId="7170A713" wp14:editId="27855802">
                <wp:extent cx="5643282" cy="2336800"/>
                <wp:effectExtent l="0" t="0" r="14605" b="25400"/>
                <wp:docPr id="4" name="文本框 4"/>
                <wp:cNvGraphicFramePr/>
                <a:graphic xmlns:a="http://schemas.openxmlformats.org/drawingml/2006/main">
                  <a:graphicData uri="http://schemas.microsoft.com/office/word/2010/wordprocessingShape">
                    <wps:wsp>
                      <wps:cNvSpPr txBox="1"/>
                      <wps:spPr>
                        <a:xfrm>
                          <a:off x="0" y="0"/>
                          <a:ext cx="5643282" cy="233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DB879" w14:textId="77777777" w:rsidR="00BB504F" w:rsidRPr="00966EE3" w:rsidRDefault="00BB504F" w:rsidP="00E14C94">
                            <w:pPr>
                              <w:pStyle w:val="ae"/>
                              <w:spacing w:line="276" w:lineRule="auto"/>
                              <w:rPr>
                                <w:rFonts w:eastAsia="Yu Mincho"/>
                                <w:color w:val="auto"/>
                                <w:lang w:eastAsia="ja-JP"/>
                              </w:rPr>
                            </w:pPr>
                            <w:r w:rsidRPr="00966EE3">
                              <w:rPr>
                                <w:rFonts w:eastAsia="Yu Mincho"/>
                                <w:color w:val="auto"/>
                                <w:lang w:eastAsia="ja-JP"/>
                              </w:rPr>
                              <w:t>RAN4 has discussed the above two questions and would like to give following feedback:</w:t>
                            </w:r>
                          </w:p>
                          <w:p w14:paraId="4E4AD31F" w14:textId="77777777" w:rsidR="00BB504F" w:rsidRPr="00966EE3" w:rsidRDefault="00BB504F" w:rsidP="00E14C94">
                            <w:pPr>
                              <w:pStyle w:val="ae"/>
                              <w:numPr>
                                <w:ilvl w:val="0"/>
                                <w:numId w:val="31"/>
                              </w:numPr>
                              <w:spacing w:line="276" w:lineRule="auto"/>
                              <w:rPr>
                                <w:rFonts w:eastAsia="宋体"/>
                                <w:color w:val="auto"/>
                                <w:lang w:eastAsia="zh-CN"/>
                              </w:rPr>
                            </w:pPr>
                            <w:r w:rsidRPr="00966EE3">
                              <w:rPr>
                                <w:rFonts w:eastAsia="宋体"/>
                                <w:color w:val="auto"/>
                                <w:lang w:eastAsia="zh-CN"/>
                              </w:rPr>
                              <w:t xml:space="preserve">About Power class definition in RAN4: </w:t>
                            </w:r>
                          </w:p>
                          <w:p w14:paraId="27922BF2" w14:textId="77777777" w:rsidR="00BB504F" w:rsidRPr="00966EE3" w:rsidRDefault="00BB504F" w:rsidP="00E14C94">
                            <w:pPr>
                              <w:pStyle w:val="ae"/>
                              <w:numPr>
                                <w:ilvl w:val="1"/>
                                <w:numId w:val="32"/>
                              </w:numPr>
                              <w:spacing w:line="276" w:lineRule="auto"/>
                              <w:rPr>
                                <w:rFonts w:eastAsia="宋体"/>
                                <w:color w:val="auto"/>
                                <w:lang w:eastAsia="zh-CN"/>
                              </w:rPr>
                            </w:pPr>
                            <w:r w:rsidRPr="00966EE3">
                              <w:rPr>
                                <w:rFonts w:eastAsia="宋体"/>
                                <w:color w:val="auto"/>
                                <w:lang w:eastAsia="zh-CN"/>
                              </w:rPr>
                              <w:t>The power class definition is independent for FR1 and FR2;</w:t>
                            </w:r>
                          </w:p>
                          <w:p w14:paraId="2DACBB08" w14:textId="77777777" w:rsidR="00BB504F" w:rsidRPr="00966EE3" w:rsidRDefault="00BB504F" w:rsidP="00E14C94">
                            <w:pPr>
                              <w:pStyle w:val="ae"/>
                              <w:numPr>
                                <w:ilvl w:val="0"/>
                                <w:numId w:val="31"/>
                              </w:numPr>
                              <w:spacing w:line="276" w:lineRule="auto"/>
                              <w:rPr>
                                <w:rFonts w:eastAsia="宋体"/>
                                <w:color w:val="auto"/>
                                <w:lang w:eastAsia="zh-CN"/>
                              </w:rPr>
                            </w:pPr>
                            <w:r w:rsidRPr="00966EE3">
                              <w:rPr>
                                <w:rFonts w:eastAsia="宋体"/>
                                <w:color w:val="auto"/>
                                <w:lang w:eastAsia="zh-CN"/>
                              </w:rPr>
                              <w:t xml:space="preserve">Following P-Max are introduced in RAN4: </w:t>
                            </w:r>
                          </w:p>
                          <w:p w14:paraId="568FECC2" w14:textId="77777777" w:rsidR="00BB504F" w:rsidRPr="005B4DDC" w:rsidRDefault="00BB504F" w:rsidP="00E14C94">
                            <w:pPr>
                              <w:pStyle w:val="ae"/>
                              <w:numPr>
                                <w:ilvl w:val="1"/>
                                <w:numId w:val="33"/>
                              </w:numPr>
                              <w:spacing w:line="276" w:lineRule="auto"/>
                              <w:rPr>
                                <w:rFonts w:eastAsia="宋体"/>
                                <w:i/>
                                <w:color w:val="000000" w:themeColor="text1"/>
                                <w:lang w:eastAsia="zh-CN"/>
                              </w:rPr>
                            </w:pPr>
                            <w:r w:rsidRPr="005B4DDC">
                              <w:rPr>
                                <w:rFonts w:eastAsia="宋体"/>
                                <w:i/>
                                <w:color w:val="000000" w:themeColor="text1"/>
                                <w:lang w:eastAsia="zh-CN"/>
                              </w:rPr>
                              <w:t>P-Max for the maximum total power of LTE single cell and cell-group;</w:t>
                            </w:r>
                          </w:p>
                          <w:p w14:paraId="6A7AB9EC" w14:textId="77777777" w:rsidR="00BB504F" w:rsidRPr="005B4DDC" w:rsidRDefault="00BB504F" w:rsidP="00E14C94">
                            <w:pPr>
                              <w:pStyle w:val="ae"/>
                              <w:numPr>
                                <w:ilvl w:val="1"/>
                                <w:numId w:val="33"/>
                              </w:numPr>
                              <w:spacing w:line="276" w:lineRule="auto"/>
                              <w:rPr>
                                <w:rFonts w:eastAsia="宋体"/>
                                <w:i/>
                                <w:color w:val="000000" w:themeColor="text1"/>
                                <w:lang w:eastAsia="zh-CN"/>
                              </w:rPr>
                            </w:pPr>
                            <w:r w:rsidRPr="005B4DDC">
                              <w:rPr>
                                <w:rFonts w:eastAsia="宋体"/>
                                <w:i/>
                                <w:color w:val="000000" w:themeColor="text1"/>
                                <w:lang w:eastAsia="zh-CN"/>
                              </w:rPr>
                              <w:t>P-Max for the maximum total power of NR FR1 single cell and cell-group;</w:t>
                            </w:r>
                          </w:p>
                          <w:p w14:paraId="013B7EB6" w14:textId="2FD80CCA" w:rsidR="00BB504F" w:rsidRPr="005B4DDC" w:rsidRDefault="00BB504F" w:rsidP="00E14C94">
                            <w:pPr>
                              <w:pStyle w:val="ae"/>
                              <w:numPr>
                                <w:ilvl w:val="1"/>
                                <w:numId w:val="33"/>
                              </w:numPr>
                              <w:spacing w:line="276" w:lineRule="auto"/>
                              <w:ind w:left="709" w:hanging="289"/>
                              <w:rPr>
                                <w:rFonts w:eastAsia="宋体"/>
                                <w:i/>
                                <w:color w:val="000000" w:themeColor="text1"/>
                                <w:lang w:eastAsia="zh-CN"/>
                              </w:rPr>
                            </w:pPr>
                            <w:r w:rsidRPr="005B4DDC">
                              <w:rPr>
                                <w:rFonts w:eastAsia="宋体"/>
                                <w:i/>
                                <w:color w:val="000000" w:themeColor="text1"/>
                                <w:lang w:eastAsia="zh-CN"/>
                              </w:rPr>
                              <w:t xml:space="preserve"> P-Max for the maximum total power of LTE+NR FR1 cell-group in the following EN-DC scenarios</w:t>
                            </w:r>
                          </w:p>
                          <w:p w14:paraId="6278B5C7" w14:textId="77777777" w:rsidR="00BB504F" w:rsidRPr="005B4DDC" w:rsidRDefault="00BB504F" w:rsidP="00E14C94">
                            <w:pPr>
                              <w:pStyle w:val="ae"/>
                              <w:numPr>
                                <w:ilvl w:val="2"/>
                                <w:numId w:val="33"/>
                              </w:numPr>
                              <w:spacing w:line="276" w:lineRule="auto"/>
                              <w:rPr>
                                <w:rFonts w:eastAsia="宋体"/>
                                <w:i/>
                                <w:color w:val="auto"/>
                                <w:lang w:eastAsia="zh-CN"/>
                              </w:rPr>
                            </w:pPr>
                            <w:r w:rsidRPr="005B4DDC">
                              <w:rPr>
                                <w:rFonts w:eastAsia="宋体"/>
                                <w:i/>
                                <w:color w:val="auto"/>
                                <w:lang w:eastAsia="zh-CN"/>
                              </w:rPr>
                              <w:t>LTE+NR FR1 EN-DC</w:t>
                            </w:r>
                          </w:p>
                          <w:p w14:paraId="4BE26CD5" w14:textId="77777777" w:rsidR="00BB504F" w:rsidRPr="005B4DDC" w:rsidRDefault="00BB504F" w:rsidP="00E14C94">
                            <w:pPr>
                              <w:pStyle w:val="ae"/>
                              <w:numPr>
                                <w:ilvl w:val="2"/>
                                <w:numId w:val="33"/>
                              </w:numPr>
                              <w:spacing w:line="276" w:lineRule="auto"/>
                              <w:rPr>
                                <w:rFonts w:eastAsia="宋体"/>
                                <w:i/>
                                <w:color w:val="auto"/>
                                <w:lang w:eastAsia="zh-CN"/>
                              </w:rPr>
                            </w:pPr>
                            <w:r w:rsidRPr="005B4DDC">
                              <w:rPr>
                                <w:rFonts w:eastAsia="宋体"/>
                                <w:i/>
                                <w:color w:val="auto"/>
                                <w:lang w:eastAsia="zh-CN"/>
                              </w:rPr>
                              <w:t>LTE+NR FR1+NR FR2 EN-DC</w:t>
                            </w:r>
                          </w:p>
                          <w:p w14:paraId="48760F01" w14:textId="77777777" w:rsidR="00BB504F" w:rsidRPr="00966EE3" w:rsidRDefault="00BB504F" w:rsidP="00E14C94">
                            <w:pPr>
                              <w:pStyle w:val="ae"/>
                              <w:numPr>
                                <w:ilvl w:val="1"/>
                                <w:numId w:val="33"/>
                              </w:numPr>
                              <w:spacing w:line="276" w:lineRule="auto"/>
                              <w:ind w:left="709" w:hanging="289"/>
                              <w:rPr>
                                <w:rFonts w:eastAsia="宋体"/>
                                <w:color w:val="auto"/>
                                <w:lang w:eastAsia="zh-CN"/>
                              </w:rPr>
                            </w:pPr>
                            <w:r w:rsidRPr="00966EE3">
                              <w:rPr>
                                <w:rFonts w:eastAsia="宋体"/>
                                <w:color w:val="auto"/>
                                <w:lang w:eastAsia="zh-CN"/>
                              </w:rPr>
                              <w:t>Whether or not introducing P-Max for the maximum total power of NR FR2 single cell and cell-group is still under discussion in RAN4 and the configuration is independent from</w:t>
                            </w:r>
                            <w:r w:rsidRPr="00966EE3">
                              <w:rPr>
                                <w:color w:val="auto"/>
                              </w:rPr>
                              <w:t xml:space="preserve"> FR1 P-Max. </w:t>
                            </w:r>
                            <w:r w:rsidRPr="00966EE3">
                              <w:rPr>
                                <w:rFonts w:eastAsia="宋体"/>
                                <w:color w:val="auto"/>
                                <w:lang w:eastAsia="zh-CN"/>
                              </w:rPr>
                              <w:t>RAN4 will further update the status in the following meetings.</w:t>
                            </w:r>
                          </w:p>
                          <w:p w14:paraId="742A7B37" w14:textId="77777777" w:rsidR="00BB504F" w:rsidRPr="00966EE3" w:rsidRDefault="00BB504F" w:rsidP="00E14C94">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170A713" id="_x0000_t202" coordsize="21600,21600" o:spt="202" path="m,l,21600r21600,l21600,xe">
                <v:stroke joinstyle="miter"/>
                <v:path gradientshapeok="t" o:connecttype="rect"/>
              </v:shapetype>
              <v:shape id="文本框 4" o:spid="_x0000_s1028" type="#_x0000_t202" style="width:444.35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" fillcolor="white [3201]" strokeweight=".5pt">
                <v:textbox>
                  <w:txbxContent>
                    <w:p w14:paraId="2A6DB879" w14:textId="77777777" w:rsidR="00BB504F" w:rsidRPr="00966EE3" w:rsidRDefault="00BB504F" w:rsidP="00E14C94">
                      <w:pPr>
                        <w:pStyle w:val="ae"/>
                        <w:spacing w:line="276" w:lineRule="auto"/>
                        <w:rPr>
                          <w:rFonts w:eastAsia="Yu Mincho"/>
                          <w:color w:val="auto"/>
                          <w:lang w:eastAsia="ja-JP"/>
                        </w:rPr>
                      </w:pPr>
                      <w:r w:rsidRPr="00966EE3">
                        <w:rPr>
                          <w:rFonts w:eastAsia="Yu Mincho"/>
                          <w:color w:val="auto"/>
                          <w:lang w:eastAsia="ja-JP"/>
                        </w:rPr>
                        <w:t>RAN4 has discussed the above two questions and would like to give following feedback:</w:t>
                      </w:r>
                    </w:p>
                    <w:p w14:paraId="4E4AD31F" w14:textId="77777777" w:rsidR="00BB504F" w:rsidRPr="00966EE3" w:rsidRDefault="00BB504F" w:rsidP="00E14C94">
                      <w:pPr>
                        <w:pStyle w:val="ae"/>
                        <w:numPr>
                          <w:ilvl w:val="0"/>
                          <w:numId w:val="31"/>
                        </w:numPr>
                        <w:spacing w:line="276" w:lineRule="auto"/>
                        <w:rPr>
                          <w:rFonts w:eastAsia="宋体"/>
                          <w:color w:val="auto"/>
                          <w:lang w:eastAsia="zh-CN"/>
                        </w:rPr>
                      </w:pPr>
                      <w:r w:rsidRPr="00966EE3">
                        <w:rPr>
                          <w:rFonts w:eastAsia="宋体"/>
                          <w:color w:val="auto"/>
                          <w:lang w:eastAsia="zh-CN"/>
                        </w:rPr>
                        <w:t xml:space="preserve">About Power class definition in RAN4: </w:t>
                      </w:r>
                    </w:p>
                    <w:p w14:paraId="27922BF2" w14:textId="77777777" w:rsidR="00BB504F" w:rsidRPr="00966EE3" w:rsidRDefault="00BB504F" w:rsidP="00E14C94">
                      <w:pPr>
                        <w:pStyle w:val="ae"/>
                        <w:numPr>
                          <w:ilvl w:val="1"/>
                          <w:numId w:val="32"/>
                        </w:numPr>
                        <w:spacing w:line="276" w:lineRule="auto"/>
                        <w:rPr>
                          <w:rFonts w:eastAsia="宋体"/>
                          <w:color w:val="auto"/>
                          <w:lang w:eastAsia="zh-CN"/>
                        </w:rPr>
                      </w:pPr>
                      <w:r w:rsidRPr="00966EE3">
                        <w:rPr>
                          <w:rFonts w:eastAsia="宋体"/>
                          <w:color w:val="auto"/>
                          <w:lang w:eastAsia="zh-CN"/>
                        </w:rPr>
                        <w:t>The power class definition is independent for FR1 and FR2;</w:t>
                      </w:r>
                    </w:p>
                    <w:p w14:paraId="2DACBB08" w14:textId="77777777" w:rsidR="00BB504F" w:rsidRPr="00966EE3" w:rsidRDefault="00BB504F" w:rsidP="00E14C94">
                      <w:pPr>
                        <w:pStyle w:val="ae"/>
                        <w:numPr>
                          <w:ilvl w:val="0"/>
                          <w:numId w:val="31"/>
                        </w:numPr>
                        <w:spacing w:line="276" w:lineRule="auto"/>
                        <w:rPr>
                          <w:rFonts w:eastAsia="宋体"/>
                          <w:color w:val="auto"/>
                          <w:lang w:eastAsia="zh-CN"/>
                        </w:rPr>
                      </w:pPr>
                      <w:r w:rsidRPr="00966EE3">
                        <w:rPr>
                          <w:rFonts w:eastAsia="宋体"/>
                          <w:color w:val="auto"/>
                          <w:lang w:eastAsia="zh-CN"/>
                        </w:rPr>
                        <w:t xml:space="preserve">Following P-Max are introduced in RAN4: </w:t>
                      </w:r>
                    </w:p>
                    <w:p w14:paraId="568FECC2" w14:textId="77777777" w:rsidR="00BB504F" w:rsidRPr="005B4DDC" w:rsidRDefault="00BB504F" w:rsidP="00E14C94">
                      <w:pPr>
                        <w:pStyle w:val="ae"/>
                        <w:numPr>
                          <w:ilvl w:val="1"/>
                          <w:numId w:val="33"/>
                        </w:numPr>
                        <w:spacing w:line="276" w:lineRule="auto"/>
                        <w:rPr>
                          <w:rFonts w:eastAsia="宋体"/>
                          <w:i/>
                          <w:color w:val="000000" w:themeColor="text1"/>
                          <w:lang w:eastAsia="zh-CN"/>
                        </w:rPr>
                      </w:pPr>
                      <w:r w:rsidRPr="005B4DDC">
                        <w:rPr>
                          <w:rFonts w:eastAsia="宋体"/>
                          <w:i/>
                          <w:color w:val="000000" w:themeColor="text1"/>
                          <w:lang w:eastAsia="zh-CN"/>
                        </w:rPr>
                        <w:t>P-Max for the maximum total power of LTE single cell and cell-group;</w:t>
                      </w:r>
                    </w:p>
                    <w:p w14:paraId="6A7AB9EC" w14:textId="77777777" w:rsidR="00BB504F" w:rsidRPr="005B4DDC" w:rsidRDefault="00BB504F" w:rsidP="00E14C94">
                      <w:pPr>
                        <w:pStyle w:val="ae"/>
                        <w:numPr>
                          <w:ilvl w:val="1"/>
                          <w:numId w:val="33"/>
                        </w:numPr>
                        <w:spacing w:line="276" w:lineRule="auto"/>
                        <w:rPr>
                          <w:rFonts w:eastAsia="宋体"/>
                          <w:i/>
                          <w:color w:val="000000" w:themeColor="text1"/>
                          <w:lang w:eastAsia="zh-CN"/>
                        </w:rPr>
                      </w:pPr>
                      <w:r w:rsidRPr="005B4DDC">
                        <w:rPr>
                          <w:rFonts w:eastAsia="宋体"/>
                          <w:i/>
                          <w:color w:val="000000" w:themeColor="text1"/>
                          <w:lang w:eastAsia="zh-CN"/>
                        </w:rPr>
                        <w:t>P-Max for the maximum total power of NR FR1 single cell and cell-group;</w:t>
                      </w:r>
                    </w:p>
                    <w:p w14:paraId="013B7EB6" w14:textId="2FD80CCA" w:rsidR="00BB504F" w:rsidRPr="005B4DDC" w:rsidRDefault="00BB504F" w:rsidP="00E14C94">
                      <w:pPr>
                        <w:pStyle w:val="ae"/>
                        <w:numPr>
                          <w:ilvl w:val="1"/>
                          <w:numId w:val="33"/>
                        </w:numPr>
                        <w:spacing w:line="276" w:lineRule="auto"/>
                        <w:ind w:left="709" w:hanging="289"/>
                        <w:rPr>
                          <w:rFonts w:eastAsia="宋体"/>
                          <w:i/>
                          <w:color w:val="000000" w:themeColor="text1"/>
                          <w:lang w:eastAsia="zh-CN"/>
                        </w:rPr>
                      </w:pPr>
                      <w:r w:rsidRPr="005B4DDC">
                        <w:rPr>
                          <w:rFonts w:eastAsia="宋体"/>
                          <w:i/>
                          <w:color w:val="000000" w:themeColor="text1"/>
                          <w:lang w:eastAsia="zh-CN"/>
                        </w:rPr>
                        <w:t xml:space="preserve"> P-Max for the maximum total power of LTE+NR FR1 cell-group in the following EN-DC scenarios</w:t>
                      </w:r>
                    </w:p>
                    <w:p w14:paraId="6278B5C7" w14:textId="77777777" w:rsidR="00BB504F" w:rsidRPr="005B4DDC" w:rsidRDefault="00BB504F" w:rsidP="00E14C94">
                      <w:pPr>
                        <w:pStyle w:val="ae"/>
                        <w:numPr>
                          <w:ilvl w:val="2"/>
                          <w:numId w:val="33"/>
                        </w:numPr>
                        <w:spacing w:line="276" w:lineRule="auto"/>
                        <w:rPr>
                          <w:rFonts w:eastAsia="宋体"/>
                          <w:i/>
                          <w:color w:val="auto"/>
                          <w:lang w:eastAsia="zh-CN"/>
                        </w:rPr>
                      </w:pPr>
                      <w:r w:rsidRPr="005B4DDC">
                        <w:rPr>
                          <w:rFonts w:eastAsia="宋体"/>
                          <w:i/>
                          <w:color w:val="auto"/>
                          <w:lang w:eastAsia="zh-CN"/>
                        </w:rPr>
                        <w:t>LTE+NR FR1 EN-DC</w:t>
                      </w:r>
                    </w:p>
                    <w:p w14:paraId="4BE26CD5" w14:textId="77777777" w:rsidR="00BB504F" w:rsidRPr="005B4DDC" w:rsidRDefault="00BB504F" w:rsidP="00E14C94">
                      <w:pPr>
                        <w:pStyle w:val="ae"/>
                        <w:numPr>
                          <w:ilvl w:val="2"/>
                          <w:numId w:val="33"/>
                        </w:numPr>
                        <w:spacing w:line="276" w:lineRule="auto"/>
                        <w:rPr>
                          <w:rFonts w:eastAsia="宋体"/>
                          <w:i/>
                          <w:color w:val="auto"/>
                          <w:lang w:eastAsia="zh-CN"/>
                        </w:rPr>
                      </w:pPr>
                      <w:r w:rsidRPr="005B4DDC">
                        <w:rPr>
                          <w:rFonts w:eastAsia="宋体"/>
                          <w:i/>
                          <w:color w:val="auto"/>
                          <w:lang w:eastAsia="zh-CN"/>
                        </w:rPr>
                        <w:t>LTE+NR FR1+NR FR2 EN-DC</w:t>
                      </w:r>
                    </w:p>
                    <w:p w14:paraId="48760F01" w14:textId="77777777" w:rsidR="00BB504F" w:rsidRPr="00966EE3" w:rsidRDefault="00BB504F" w:rsidP="00E14C94">
                      <w:pPr>
                        <w:pStyle w:val="ae"/>
                        <w:numPr>
                          <w:ilvl w:val="1"/>
                          <w:numId w:val="33"/>
                        </w:numPr>
                        <w:spacing w:line="276" w:lineRule="auto"/>
                        <w:ind w:left="709" w:hanging="289"/>
                        <w:rPr>
                          <w:rFonts w:eastAsia="宋体"/>
                          <w:color w:val="auto"/>
                          <w:lang w:eastAsia="zh-CN"/>
                        </w:rPr>
                      </w:pPr>
                      <w:r w:rsidRPr="00966EE3">
                        <w:rPr>
                          <w:rFonts w:eastAsia="宋体"/>
                          <w:color w:val="auto"/>
                          <w:lang w:eastAsia="zh-CN"/>
                        </w:rPr>
                        <w:t>Whether or not introducing P-Max for the maximum total power of NR FR2 single cell and cell-group is still under discussion in RAN4 and the configuration is independent from</w:t>
                      </w:r>
                      <w:r w:rsidRPr="00966EE3">
                        <w:rPr>
                          <w:color w:val="auto"/>
                        </w:rPr>
                        <w:t xml:space="preserve"> FR1 P-Max. </w:t>
                      </w:r>
                      <w:r w:rsidRPr="00966EE3">
                        <w:rPr>
                          <w:rFonts w:eastAsia="宋体"/>
                          <w:color w:val="auto"/>
                          <w:lang w:eastAsia="zh-CN"/>
                        </w:rPr>
                        <w:t>RAN4 will further update the status in the following meetings.</w:t>
                      </w:r>
                    </w:p>
                    <w:p w14:paraId="742A7B37" w14:textId="77777777" w:rsidR="00BB504F" w:rsidRPr="00966EE3" w:rsidRDefault="00BB504F" w:rsidP="00E14C94">
                      <w:pPr>
                        <w:spacing w:line="276" w:lineRule="auto"/>
                      </w:pPr>
                    </w:p>
                  </w:txbxContent>
                </v:textbox>
                <w10:anchorlock/>
              </v:shape>
            </w:pict>
          </mc:Fallback>
        </mc:AlternateContent>
      </w:r>
    </w:p>
    <w:p w14:paraId="44402F22" w14:textId="686E36BD" w:rsidR="000851DE" w:rsidRPr="00157D39" w:rsidRDefault="00AB1CF6" w:rsidP="00734D05">
      <w:pPr>
        <w:pStyle w:val="4"/>
        <w:numPr>
          <w:ilvl w:val="0"/>
          <w:numId w:val="0"/>
        </w:numPr>
        <w:spacing w:line="360" w:lineRule="auto"/>
        <w:ind w:firstLine="1"/>
        <w:jc w:val="both"/>
        <w:rPr>
          <w:rFonts w:eastAsia="等线"/>
          <w:sz w:val="21"/>
          <w:szCs w:val="21"/>
          <w:lang w:val="en-US" w:eastAsia="zh-CN" w:bidi="bn-IN"/>
        </w:rPr>
      </w:pPr>
      <w:r w:rsidRPr="00157D39">
        <w:rPr>
          <w:rFonts w:ascii="Times" w:hAnsi="Times"/>
          <w:sz w:val="21"/>
          <w:szCs w:val="21"/>
          <w:lang w:val="en-US"/>
        </w:rPr>
        <w:t>RAN4 has a</w:t>
      </w:r>
      <w:r w:rsidR="000658ED" w:rsidRPr="00157D39">
        <w:rPr>
          <w:rFonts w:ascii="Times" w:hAnsi="Times"/>
          <w:sz w:val="21"/>
          <w:szCs w:val="21"/>
          <w:lang w:val="en-US"/>
        </w:rPr>
        <w:t>sk</w:t>
      </w:r>
      <w:r w:rsidRPr="00157D39">
        <w:rPr>
          <w:rFonts w:ascii="Times" w:hAnsi="Times"/>
          <w:sz w:val="21"/>
          <w:szCs w:val="21"/>
          <w:lang w:val="en-US"/>
        </w:rPr>
        <w:t>ed</w:t>
      </w:r>
      <w:r w:rsidR="000658ED" w:rsidRPr="00157D39">
        <w:rPr>
          <w:rFonts w:ascii="Times" w:hAnsi="Times"/>
          <w:sz w:val="21"/>
          <w:szCs w:val="21"/>
          <w:lang w:val="en-US"/>
        </w:rPr>
        <w:t xml:space="preserve"> RAN2 to</w:t>
      </w:r>
      <w:r w:rsidRPr="00157D39">
        <w:rPr>
          <w:rFonts w:ascii="Times" w:hAnsi="Times"/>
          <w:sz w:val="21"/>
          <w:szCs w:val="21"/>
          <w:lang w:val="en-US"/>
        </w:rPr>
        <w:t xml:space="preserve"> introduce 3 sets of P-Max </w:t>
      </w:r>
      <w:r w:rsidR="00966EE3" w:rsidRPr="00157D39">
        <w:rPr>
          <w:rFonts w:ascii="Times" w:hAnsi="Times"/>
          <w:sz w:val="21"/>
          <w:szCs w:val="21"/>
          <w:lang w:val="en-US"/>
        </w:rPr>
        <w:t xml:space="preserve">above needed for RAN4 for configured maximum output </w:t>
      </w:r>
      <w:r w:rsidRPr="00157D39">
        <w:rPr>
          <w:rFonts w:ascii="Times" w:hAnsi="Times"/>
          <w:sz w:val="21"/>
          <w:szCs w:val="21"/>
          <w:lang w:val="en-US"/>
        </w:rPr>
        <w:t xml:space="preserve">power of E-UTRA, NR and EN-DC. </w:t>
      </w:r>
      <w:r w:rsidR="00966EE3" w:rsidRPr="00157D39">
        <w:rPr>
          <w:rFonts w:ascii="Times" w:hAnsi="Times"/>
          <w:sz w:val="21"/>
          <w:szCs w:val="21"/>
          <w:lang w:val="en-US"/>
        </w:rPr>
        <w:t xml:space="preserve">By checking </w:t>
      </w:r>
      <w:r w:rsidR="005B4DDC">
        <w:rPr>
          <w:rFonts w:ascii="Times" w:hAnsi="Times"/>
          <w:sz w:val="21"/>
          <w:szCs w:val="21"/>
          <w:lang w:val="en-US"/>
        </w:rPr>
        <w:t>c</w:t>
      </w:r>
      <w:r w:rsidR="000851DE" w:rsidRPr="00157D39">
        <w:rPr>
          <w:rFonts w:eastAsia="等线"/>
          <w:sz w:val="21"/>
          <w:szCs w:val="21"/>
          <w:lang w:val="en-US" w:eastAsia="zh-CN" w:bidi="bn-IN"/>
        </w:rPr>
        <w:t>urrent RAN2 spec</w:t>
      </w:r>
      <w:r w:rsidR="00966EE3" w:rsidRPr="00157D39">
        <w:rPr>
          <w:rFonts w:eastAsia="等线"/>
          <w:sz w:val="21"/>
          <w:szCs w:val="21"/>
          <w:lang w:val="en-US" w:eastAsia="zh-CN" w:bidi="bn-IN"/>
        </w:rPr>
        <w:t>, we find that it</w:t>
      </w:r>
      <w:r w:rsidR="000851DE" w:rsidRPr="00157D39">
        <w:rPr>
          <w:rFonts w:eastAsia="等线"/>
          <w:sz w:val="21"/>
          <w:szCs w:val="21"/>
          <w:lang w:val="en-US" w:eastAsia="zh-CN" w:bidi="bn-IN"/>
        </w:rPr>
        <w:t xml:space="preserve"> </w:t>
      </w:r>
      <w:r w:rsidR="004D5798" w:rsidRPr="00157D39">
        <w:rPr>
          <w:rFonts w:eastAsia="等线"/>
          <w:sz w:val="21"/>
          <w:szCs w:val="21"/>
          <w:lang w:val="en-US" w:eastAsia="zh-CN" w:bidi="bn-IN"/>
        </w:rPr>
        <w:t>can fulfill</w:t>
      </w:r>
      <w:r w:rsidR="000851DE" w:rsidRPr="00157D39">
        <w:rPr>
          <w:rFonts w:eastAsia="等线"/>
          <w:sz w:val="21"/>
          <w:szCs w:val="21"/>
          <w:lang w:val="en-US" w:eastAsia="zh-CN" w:bidi="bn-IN"/>
        </w:rPr>
        <w:t xml:space="preserve"> the requirement of different IE P</w:t>
      </w:r>
      <w:r w:rsidR="005B4DDC">
        <w:rPr>
          <w:rFonts w:eastAsia="等线"/>
          <w:sz w:val="21"/>
          <w:szCs w:val="21"/>
          <w:lang w:val="en-US" w:eastAsia="zh-CN" w:bidi="bn-IN"/>
        </w:rPr>
        <w:t>-Max for E-UTRA, NR and EN-DC UE</w:t>
      </w:r>
      <w:r w:rsidR="000851DE" w:rsidRPr="00157D39">
        <w:rPr>
          <w:rFonts w:eastAsia="等线"/>
          <w:sz w:val="21"/>
          <w:szCs w:val="21"/>
          <w:lang w:val="en-US" w:eastAsia="zh-CN" w:bidi="bn-IN"/>
        </w:rPr>
        <w:t xml:space="preserve"> within FR1. </w:t>
      </w:r>
    </w:p>
    <w:p w14:paraId="573E1D40" w14:textId="7466347D" w:rsidR="003720F8" w:rsidRDefault="000851DE" w:rsidP="00734D05">
      <w:pPr>
        <w:pStyle w:val="4"/>
        <w:numPr>
          <w:ilvl w:val="0"/>
          <w:numId w:val="0"/>
        </w:numPr>
        <w:spacing w:line="360" w:lineRule="auto"/>
        <w:ind w:firstLine="1"/>
        <w:jc w:val="both"/>
        <w:rPr>
          <w:rFonts w:ascii="Times" w:hAnsi="Times"/>
          <w:b/>
          <w:bCs/>
          <w:sz w:val="21"/>
          <w:szCs w:val="21"/>
          <w:lang w:val="en-US" w:eastAsia="zh-CN"/>
        </w:rPr>
      </w:pPr>
      <w:r w:rsidRPr="00157D39">
        <w:rPr>
          <w:rFonts w:ascii="Times" w:hAnsi="Times"/>
          <w:b/>
          <w:bCs/>
          <w:sz w:val="21"/>
          <w:szCs w:val="21"/>
          <w:lang w:val="en-US" w:eastAsia="zh-CN"/>
        </w:rPr>
        <w:t xml:space="preserve">Proposal </w:t>
      </w:r>
      <w:r w:rsidR="00734D05">
        <w:rPr>
          <w:rFonts w:ascii="Times" w:hAnsi="Times"/>
          <w:b/>
          <w:bCs/>
          <w:sz w:val="21"/>
          <w:szCs w:val="21"/>
          <w:lang w:val="en-US" w:eastAsia="zh-CN"/>
        </w:rPr>
        <w:t>2</w:t>
      </w:r>
      <w:r w:rsidRPr="00157D39">
        <w:rPr>
          <w:rFonts w:ascii="Times" w:hAnsi="Times"/>
          <w:b/>
          <w:bCs/>
          <w:sz w:val="21"/>
          <w:szCs w:val="21"/>
          <w:lang w:val="en-US" w:eastAsia="zh-CN"/>
        </w:rPr>
        <w:t xml:space="preserve">: </w:t>
      </w:r>
      <w:r w:rsidR="00966EE3" w:rsidRPr="00157D39">
        <w:rPr>
          <w:rFonts w:ascii="Times" w:hAnsi="Times"/>
          <w:b/>
          <w:bCs/>
          <w:sz w:val="21"/>
          <w:szCs w:val="21"/>
          <w:lang w:val="en-US" w:eastAsia="zh-CN"/>
        </w:rPr>
        <w:t>RAN4</w:t>
      </w:r>
      <w:r w:rsidR="004D5798" w:rsidRPr="00157D39">
        <w:rPr>
          <w:rFonts w:ascii="Times" w:hAnsi="Times"/>
          <w:b/>
          <w:bCs/>
          <w:sz w:val="21"/>
          <w:szCs w:val="21"/>
          <w:lang w:val="en-US" w:eastAsia="zh-CN"/>
        </w:rPr>
        <w:t xml:space="preserve"> shall differentiate </w:t>
      </w:r>
      <w:r w:rsidRPr="00157D39">
        <w:rPr>
          <w:rFonts w:ascii="Times" w:hAnsi="Times"/>
          <w:b/>
          <w:bCs/>
          <w:sz w:val="21"/>
          <w:szCs w:val="21"/>
          <w:lang w:val="en-US" w:eastAsia="zh-CN"/>
        </w:rPr>
        <w:t>the</w:t>
      </w:r>
      <w:r w:rsidR="004D5798" w:rsidRPr="00157D39">
        <w:rPr>
          <w:rFonts w:ascii="Times" w:hAnsi="Times"/>
          <w:b/>
          <w:bCs/>
          <w:sz w:val="21"/>
          <w:szCs w:val="21"/>
          <w:lang w:val="en-US" w:eastAsia="zh-CN"/>
        </w:rPr>
        <w:t xml:space="preserve"> use case of</w:t>
      </w:r>
      <w:r w:rsidRPr="00157D39">
        <w:rPr>
          <w:rFonts w:ascii="Times" w:hAnsi="Times"/>
          <w:b/>
          <w:bCs/>
          <w:sz w:val="21"/>
          <w:szCs w:val="21"/>
          <w:lang w:val="en-US" w:eastAsia="zh-CN"/>
        </w:rPr>
        <w:t xml:space="preserve"> </w:t>
      </w:r>
      <w:r w:rsidR="00966EE3" w:rsidRPr="00157D39">
        <w:rPr>
          <w:rFonts w:ascii="Times" w:hAnsi="Times"/>
          <w:b/>
          <w:bCs/>
          <w:sz w:val="21"/>
          <w:szCs w:val="21"/>
          <w:lang w:val="en-US" w:eastAsia="zh-CN"/>
        </w:rPr>
        <w:t xml:space="preserve">the IE </w:t>
      </w:r>
      <w:r w:rsidRPr="00157D39">
        <w:rPr>
          <w:rFonts w:ascii="Times" w:hAnsi="Times"/>
          <w:b/>
          <w:bCs/>
          <w:sz w:val="21"/>
          <w:szCs w:val="21"/>
          <w:lang w:val="en-US" w:eastAsia="zh-CN"/>
        </w:rPr>
        <w:t>P-Max for the scenari</w:t>
      </w:r>
      <w:r w:rsidR="00521311" w:rsidRPr="00157D39">
        <w:rPr>
          <w:rFonts w:ascii="Times" w:hAnsi="Times"/>
          <w:b/>
          <w:bCs/>
          <w:sz w:val="21"/>
          <w:szCs w:val="21"/>
          <w:lang w:val="en-US" w:eastAsia="zh-CN"/>
        </w:rPr>
        <w:t>os of inter-band EN-DC with FR1</w:t>
      </w:r>
      <w:r w:rsidR="00CB1C01">
        <w:rPr>
          <w:rFonts w:ascii="Times" w:hAnsi="Times"/>
          <w:b/>
          <w:bCs/>
          <w:sz w:val="21"/>
          <w:szCs w:val="21"/>
          <w:lang w:val="en-US" w:eastAsia="zh-CN"/>
        </w:rPr>
        <w:t>, as follows</w:t>
      </w:r>
      <w:r w:rsidR="00CB1C01">
        <w:rPr>
          <w:rFonts w:ascii="Times" w:hAnsi="Times"/>
          <w:b/>
          <w:bCs/>
          <w:sz w:val="21"/>
          <w:szCs w:val="21"/>
          <w:lang w:val="en-US" w:eastAsia="zh-CN"/>
        </w:rPr>
        <w:t>：</w:t>
      </w:r>
    </w:p>
    <w:p w14:paraId="53AAED0D" w14:textId="77777777" w:rsidR="00CB1C01" w:rsidRPr="00CB1C01" w:rsidRDefault="00CB1C01" w:rsidP="00734D05">
      <w:pPr>
        <w:pStyle w:val="4"/>
        <w:numPr>
          <w:ilvl w:val="0"/>
          <w:numId w:val="42"/>
        </w:numPr>
        <w:spacing w:line="276" w:lineRule="auto"/>
        <w:jc w:val="both"/>
        <w:rPr>
          <w:rFonts w:eastAsia="Calibri"/>
          <w:b/>
          <w:i/>
          <w:sz w:val="21"/>
          <w:szCs w:val="21"/>
          <w:lang w:val="en-US" w:eastAsia="zh-CN"/>
        </w:rPr>
      </w:pPr>
      <w:r w:rsidRPr="00CB1C01">
        <w:rPr>
          <w:rFonts w:eastAsia="Times New Roman"/>
          <w:b/>
          <w:sz w:val="21"/>
          <w:szCs w:val="21"/>
          <w:lang w:eastAsia="x-none" w:bidi="bn-IN"/>
        </w:rPr>
        <w:t>P</w:t>
      </w:r>
      <w:r w:rsidRPr="00CB1C01">
        <w:rPr>
          <w:rFonts w:eastAsia="Times New Roman"/>
          <w:b/>
          <w:sz w:val="21"/>
          <w:szCs w:val="21"/>
          <w:vertAlign w:val="subscript"/>
          <w:lang w:eastAsia="x-none" w:bidi="bn-IN"/>
        </w:rPr>
        <w:t>EMAX</w:t>
      </w:r>
      <w:r w:rsidRPr="00CB1C01">
        <w:rPr>
          <w:rFonts w:eastAsia="Times New Roman" w:cs="Vrinda"/>
          <w:b/>
          <w:sz w:val="21"/>
          <w:szCs w:val="21"/>
          <w:vertAlign w:val="subscript"/>
          <w:lang w:eastAsia="x-none" w:bidi="bn-IN"/>
        </w:rPr>
        <w:t xml:space="preserve">, E-UTRA, </w:t>
      </w:r>
      <w:r w:rsidRPr="00CB1C01">
        <w:rPr>
          <w:rFonts w:eastAsia="Times New Roman" w:cs="Vrinda"/>
          <w:b/>
          <w:i/>
          <w:sz w:val="21"/>
          <w:szCs w:val="21"/>
          <w:vertAlign w:val="subscript"/>
          <w:lang w:eastAsia="x-none" w:bidi="bn-IN"/>
        </w:rPr>
        <w:t>c</w:t>
      </w:r>
      <w:r w:rsidRPr="00CB1C01">
        <w:rPr>
          <w:b/>
          <w:sz w:val="21"/>
          <w:szCs w:val="21"/>
          <w:lang w:bidi="bn-IN"/>
        </w:rPr>
        <w:t xml:space="preserve"> is the value given by IE P-Max</w:t>
      </w:r>
      <w:r w:rsidRPr="00CB1C01">
        <w:rPr>
          <w:b/>
          <w:i/>
          <w:sz w:val="21"/>
          <w:szCs w:val="21"/>
          <w:lang w:bidi="bn-IN"/>
        </w:rPr>
        <w:t xml:space="preserve"> [p-MaxEUTRA]</w:t>
      </w:r>
      <w:r w:rsidRPr="00CB1C01">
        <w:rPr>
          <w:b/>
          <w:sz w:val="21"/>
          <w:szCs w:val="21"/>
          <w:lang w:bidi="bn-IN"/>
        </w:rPr>
        <w:t xml:space="preserve"> for </w:t>
      </w:r>
      <w:r w:rsidRPr="00CB1C01">
        <w:rPr>
          <w:b/>
          <w:szCs w:val="22"/>
          <w:lang w:eastAsia="ja-JP"/>
        </w:rPr>
        <w:t>E-UTRA cell group</w:t>
      </w:r>
      <w:r w:rsidRPr="00CB1C01">
        <w:rPr>
          <w:rFonts w:eastAsia="Calibri"/>
          <w:b/>
          <w:i/>
          <w:sz w:val="21"/>
          <w:szCs w:val="21"/>
          <w:lang w:val="en-US" w:eastAsia="zh-CN"/>
        </w:rPr>
        <w:t>.</w:t>
      </w:r>
    </w:p>
    <w:p w14:paraId="5F54FBAA" w14:textId="77777777" w:rsidR="00CB1C01" w:rsidRPr="00CB1C01" w:rsidRDefault="00CB1C01" w:rsidP="00734D05">
      <w:pPr>
        <w:pStyle w:val="4"/>
        <w:numPr>
          <w:ilvl w:val="0"/>
          <w:numId w:val="42"/>
        </w:numPr>
        <w:spacing w:line="276" w:lineRule="auto"/>
        <w:jc w:val="both"/>
        <w:rPr>
          <w:rFonts w:eastAsia="Times New Roman"/>
          <w:b/>
          <w:noProof/>
          <w:sz w:val="21"/>
          <w:szCs w:val="21"/>
          <w:lang w:val="en-US" w:eastAsia="x-none"/>
        </w:rPr>
      </w:pPr>
      <w:r w:rsidRPr="00CB1C01">
        <w:rPr>
          <w:rFonts w:eastAsia="Times New Roman"/>
          <w:b/>
          <w:sz w:val="21"/>
          <w:szCs w:val="21"/>
          <w:lang w:eastAsia="x-none" w:bidi="bn-IN"/>
        </w:rPr>
        <w:t>P</w:t>
      </w:r>
      <w:r w:rsidRPr="00CB1C01">
        <w:rPr>
          <w:rFonts w:eastAsia="Times New Roman"/>
          <w:b/>
          <w:sz w:val="21"/>
          <w:szCs w:val="21"/>
          <w:vertAlign w:val="subscript"/>
          <w:lang w:eastAsia="x-none" w:bidi="bn-IN"/>
        </w:rPr>
        <w:t>EMAX</w:t>
      </w:r>
      <w:r w:rsidRPr="00CB1C01">
        <w:rPr>
          <w:rFonts w:eastAsia="Times New Roman" w:cs="Vrinda"/>
          <w:b/>
          <w:sz w:val="21"/>
          <w:szCs w:val="21"/>
          <w:vertAlign w:val="subscript"/>
          <w:lang w:eastAsia="x-none" w:bidi="bn-IN"/>
        </w:rPr>
        <w:t xml:space="preserve">, NR, </w:t>
      </w:r>
      <w:r w:rsidRPr="00CB1C01">
        <w:rPr>
          <w:rFonts w:eastAsia="Times New Roman" w:cs="Vrinda"/>
          <w:b/>
          <w:i/>
          <w:sz w:val="21"/>
          <w:szCs w:val="21"/>
          <w:vertAlign w:val="subscript"/>
          <w:lang w:eastAsia="x-none" w:bidi="bn-IN"/>
        </w:rPr>
        <w:t>c</w:t>
      </w:r>
      <w:r w:rsidRPr="00CB1C01">
        <w:rPr>
          <w:b/>
          <w:sz w:val="21"/>
          <w:szCs w:val="21"/>
          <w:lang w:bidi="bn-IN"/>
        </w:rPr>
        <w:t xml:space="preserve"> is the value </w:t>
      </w:r>
      <w:r w:rsidRPr="00CB1C01">
        <w:rPr>
          <w:b/>
          <w:szCs w:val="22"/>
          <w:lang w:eastAsia="ja-JP"/>
        </w:rPr>
        <w:t>configured for NR cell group</w:t>
      </w:r>
      <w:r w:rsidRPr="00CB1C01">
        <w:rPr>
          <w:b/>
          <w:sz w:val="21"/>
          <w:szCs w:val="21"/>
          <w:lang w:bidi="bn-IN"/>
        </w:rPr>
        <w:t xml:space="preserve"> given by IE P-Max</w:t>
      </w:r>
      <w:r w:rsidRPr="00CB1C01">
        <w:rPr>
          <w:b/>
          <w:i/>
          <w:sz w:val="21"/>
          <w:szCs w:val="21"/>
          <w:lang w:bidi="bn-IN"/>
        </w:rPr>
        <w:t xml:space="preserve"> [p-NR-FR1]</w:t>
      </w:r>
      <w:r w:rsidRPr="00CB1C01">
        <w:rPr>
          <w:b/>
          <w:sz w:val="21"/>
          <w:szCs w:val="21"/>
          <w:lang w:bidi="bn-IN"/>
        </w:rPr>
        <w:t xml:space="preserve"> for </w:t>
      </w:r>
      <w:r w:rsidRPr="00CB1C01">
        <w:rPr>
          <w:b/>
          <w:szCs w:val="22"/>
          <w:lang w:eastAsia="ja-JP"/>
        </w:rPr>
        <w:t>NR cell group</w:t>
      </w:r>
      <w:r w:rsidRPr="00CB1C01">
        <w:rPr>
          <w:rFonts w:eastAsia="Times New Roman"/>
          <w:b/>
          <w:noProof/>
          <w:sz w:val="21"/>
          <w:szCs w:val="21"/>
          <w:lang w:val="en-US" w:eastAsia="x-none"/>
        </w:rPr>
        <w:t>.</w:t>
      </w:r>
    </w:p>
    <w:p w14:paraId="088439D2" w14:textId="068C20B0" w:rsidR="00CB1C01" w:rsidRPr="00CB1C01" w:rsidRDefault="00CB1C01" w:rsidP="00734D05">
      <w:pPr>
        <w:pStyle w:val="4"/>
        <w:numPr>
          <w:ilvl w:val="0"/>
          <w:numId w:val="42"/>
        </w:numPr>
        <w:spacing w:line="276" w:lineRule="auto"/>
        <w:jc w:val="both"/>
        <w:rPr>
          <w:rFonts w:eastAsia="等线"/>
          <w:b/>
          <w:i/>
          <w:sz w:val="21"/>
          <w:szCs w:val="21"/>
          <w:lang w:val="en-US" w:eastAsia="zh-CN"/>
        </w:rPr>
      </w:pPr>
      <w:r w:rsidRPr="00CB1C01">
        <w:rPr>
          <w:rFonts w:eastAsia="Times New Roman"/>
          <w:b/>
          <w:noProof/>
          <w:sz w:val="21"/>
          <w:szCs w:val="21"/>
          <w:lang w:val="en-US" w:eastAsia="x-none"/>
        </w:rPr>
        <w:t>P</w:t>
      </w:r>
      <w:r w:rsidRPr="00CB1C01">
        <w:rPr>
          <w:rFonts w:eastAsia="Times New Roman"/>
          <w:b/>
          <w:noProof/>
          <w:sz w:val="21"/>
          <w:szCs w:val="21"/>
          <w:vertAlign w:val="subscript"/>
          <w:lang w:val="en-US" w:eastAsia="x-none"/>
        </w:rPr>
        <w:t>EMAX, EN-DC</w:t>
      </w:r>
      <w:r w:rsidRPr="00CB1C01">
        <w:rPr>
          <w:b/>
          <w:sz w:val="21"/>
          <w:szCs w:val="21"/>
          <w:lang w:bidi="bn-IN"/>
        </w:rPr>
        <w:t xml:space="preserve"> is the value given by IE P-Max </w:t>
      </w:r>
      <w:r w:rsidRPr="00CB1C01">
        <w:rPr>
          <w:b/>
          <w:i/>
          <w:sz w:val="21"/>
          <w:szCs w:val="21"/>
          <w:lang w:bidi="bn-IN"/>
        </w:rPr>
        <w:t>[p-UE-FR1]</w:t>
      </w:r>
      <w:r w:rsidRPr="00CB1C01">
        <w:rPr>
          <w:b/>
          <w:sz w:val="21"/>
          <w:szCs w:val="21"/>
        </w:rPr>
        <w:t xml:space="preserve"> </w:t>
      </w:r>
      <w:r w:rsidRPr="00CB1C01">
        <w:rPr>
          <w:b/>
          <w:sz w:val="21"/>
          <w:szCs w:val="21"/>
          <w:lang w:bidi="bn-IN"/>
        </w:rPr>
        <w:t>or</w:t>
      </w:r>
      <w:r w:rsidRPr="00CB1C01">
        <w:rPr>
          <w:b/>
          <w:i/>
          <w:sz w:val="21"/>
          <w:szCs w:val="21"/>
          <w:lang w:bidi="bn-IN"/>
        </w:rPr>
        <w:t xml:space="preserve"> [ p-maxUE-FR1-r15]</w:t>
      </w:r>
      <w:r w:rsidRPr="00CB1C01">
        <w:rPr>
          <w:b/>
          <w:sz w:val="21"/>
          <w:szCs w:val="21"/>
          <w:lang w:bidi="bn-IN"/>
        </w:rPr>
        <w:t xml:space="preserve"> </w:t>
      </w:r>
      <w:r w:rsidRPr="00CB1C01">
        <w:rPr>
          <w:b/>
          <w:szCs w:val="22"/>
          <w:lang w:eastAsia="ja-JP"/>
        </w:rPr>
        <w:t>configured total for all serving cells operating</w:t>
      </w:r>
      <w:r w:rsidRPr="00CB1C01">
        <w:rPr>
          <w:b/>
          <w:sz w:val="21"/>
          <w:szCs w:val="21"/>
        </w:rPr>
        <w:t xml:space="preserve"> within FR1</w:t>
      </w:r>
      <w:r w:rsidRPr="00CB1C01">
        <w:rPr>
          <w:rFonts w:eastAsia="Calibri"/>
          <w:b/>
          <w:i/>
          <w:sz w:val="21"/>
          <w:szCs w:val="21"/>
          <w:lang w:val="en-US" w:eastAsia="zh-CN"/>
        </w:rPr>
        <w:t>.</w:t>
      </w:r>
    </w:p>
    <w:p w14:paraId="7ABC113E" w14:textId="1BEE7841" w:rsidR="000C1AC1" w:rsidRPr="000C1AC1" w:rsidRDefault="000C1AC1" w:rsidP="00734D05">
      <w:pPr>
        <w:jc w:val="both"/>
        <w:rPr>
          <w:rFonts w:eastAsia="Calibri"/>
          <w:sz w:val="21"/>
          <w:szCs w:val="21"/>
          <w:lang w:val="en-US" w:eastAsia="zh-CN"/>
        </w:rPr>
      </w:pPr>
      <w:r>
        <w:rPr>
          <w:sz w:val="21"/>
          <w:szCs w:val="21"/>
          <w:lang w:eastAsia="zh-CN" w:bidi="bn-IN"/>
        </w:rPr>
        <w:t>However</w:t>
      </w:r>
      <w:r w:rsidR="00EB21C8" w:rsidRPr="00157D39">
        <w:rPr>
          <w:sz w:val="21"/>
          <w:szCs w:val="21"/>
          <w:lang w:eastAsia="zh-CN" w:bidi="bn-IN"/>
        </w:rPr>
        <w:t>, we can</w:t>
      </w:r>
      <w:r>
        <w:rPr>
          <w:sz w:val="21"/>
          <w:szCs w:val="21"/>
          <w:lang w:eastAsia="zh-CN" w:bidi="bn-IN"/>
        </w:rPr>
        <w:t xml:space="preserve"> also</w:t>
      </w:r>
      <w:r w:rsidR="00EB21C8" w:rsidRPr="00157D39">
        <w:rPr>
          <w:sz w:val="21"/>
          <w:szCs w:val="21"/>
          <w:lang w:eastAsia="zh-CN" w:bidi="bn-IN"/>
        </w:rPr>
        <w:t xml:space="preserve"> find that </w:t>
      </w:r>
      <w:r w:rsidRPr="000C1AC1">
        <w:rPr>
          <w:rFonts w:ascii="Calibri" w:hAnsi="Calibri"/>
          <w:sz w:val="22"/>
          <w:szCs w:val="22"/>
          <w:lang w:val="sv-SE"/>
        </w:rPr>
        <w:t>P</w:t>
      </w:r>
      <w:r w:rsidRPr="000C1AC1">
        <w:rPr>
          <w:rFonts w:ascii="Calibri" w:hAnsi="Calibri"/>
          <w:sz w:val="22"/>
          <w:szCs w:val="22"/>
          <w:vertAlign w:val="subscript"/>
          <w:lang w:val="sv-SE"/>
        </w:rPr>
        <w:t>LTE</w:t>
      </w:r>
      <w:r w:rsidRPr="000C1AC1">
        <w:rPr>
          <w:rFonts w:eastAsia="Calibri"/>
          <w:lang w:val="en-US" w:bidi="bn-IN"/>
        </w:rPr>
        <w:t xml:space="preserve"> and </w:t>
      </w:r>
      <w:r w:rsidRPr="000C1AC1">
        <w:rPr>
          <w:rFonts w:ascii="Calibri" w:hAnsi="Calibri"/>
          <w:sz w:val="22"/>
          <w:szCs w:val="22"/>
          <w:lang w:val="en-US"/>
        </w:rPr>
        <w:t>P</w:t>
      </w:r>
      <w:r w:rsidRPr="000C1AC1">
        <w:rPr>
          <w:rFonts w:ascii="Calibri" w:hAnsi="Calibri"/>
          <w:sz w:val="22"/>
          <w:szCs w:val="22"/>
          <w:vertAlign w:val="subscript"/>
          <w:lang w:val="en-US"/>
        </w:rPr>
        <w:t>NR</w:t>
      </w:r>
      <w:r w:rsidRPr="000C1AC1">
        <w:rPr>
          <w:rFonts w:eastAsia="Calibri"/>
          <w:sz w:val="21"/>
          <w:szCs w:val="21"/>
          <w:lang w:val="en-US" w:eastAsia="zh-CN"/>
        </w:rPr>
        <w:t xml:space="preserve"> are the linear values for the P</w:t>
      </w:r>
      <w:r w:rsidRPr="000C1AC1">
        <w:rPr>
          <w:rFonts w:eastAsia="Calibri"/>
          <w:sz w:val="21"/>
          <w:szCs w:val="21"/>
          <w:vertAlign w:val="subscript"/>
          <w:lang w:val="en-US" w:eastAsia="zh-CN"/>
        </w:rPr>
        <w:t>LTE</w:t>
      </w:r>
      <w:r w:rsidRPr="000C1AC1">
        <w:rPr>
          <w:rFonts w:eastAsia="Calibri"/>
          <w:sz w:val="21"/>
          <w:szCs w:val="21"/>
          <w:lang w:val="en-US" w:eastAsia="zh-CN"/>
        </w:rPr>
        <w:t xml:space="preserve"> and P</w:t>
      </w:r>
      <w:r w:rsidRPr="000C1AC1">
        <w:rPr>
          <w:rFonts w:eastAsia="Calibri"/>
          <w:sz w:val="21"/>
          <w:szCs w:val="21"/>
          <w:vertAlign w:val="subscript"/>
          <w:lang w:val="en-US" w:eastAsia="zh-CN"/>
        </w:rPr>
        <w:t>NR</w:t>
      </w:r>
      <w:r w:rsidRPr="000C1AC1">
        <w:rPr>
          <w:rFonts w:eastAsia="Calibri"/>
          <w:sz w:val="21"/>
          <w:szCs w:val="21"/>
          <w:lang w:val="en-US" w:eastAsia="zh-CN"/>
        </w:rPr>
        <w:t xml:space="preserve"> respectively signaled by RRC</w:t>
      </w:r>
      <w:r>
        <w:rPr>
          <w:rFonts w:eastAsia="Calibri"/>
          <w:sz w:val="21"/>
          <w:szCs w:val="21"/>
          <w:lang w:val="en-US" w:eastAsia="zh-CN"/>
        </w:rPr>
        <w:t>.</w:t>
      </w:r>
    </w:p>
    <w:p w14:paraId="53465556" w14:textId="27FCDC9E" w:rsidR="00EB21C8" w:rsidRPr="00157D39" w:rsidRDefault="00EB21C8" w:rsidP="00734D05">
      <w:pPr>
        <w:spacing w:afterLines="50" w:after="120" w:line="360" w:lineRule="auto"/>
        <w:jc w:val="both"/>
        <w:rPr>
          <w:sz w:val="21"/>
          <w:szCs w:val="21"/>
          <w:lang w:eastAsia="zh-CN" w:bidi="bn-IN"/>
        </w:rPr>
      </w:pPr>
      <w:r w:rsidRPr="00157D39">
        <w:rPr>
          <w:rFonts w:ascii="Times" w:hAnsi="Times"/>
          <w:bCs/>
          <w:sz w:val="21"/>
          <w:szCs w:val="21"/>
          <w:lang w:val="en-US" w:eastAsia="zh-CN"/>
        </w:rPr>
        <w:t>RAN1 and RAN2 may have</w:t>
      </w:r>
      <w:r w:rsidR="000C1AC1">
        <w:rPr>
          <w:rFonts w:ascii="Times" w:hAnsi="Times"/>
          <w:bCs/>
          <w:sz w:val="21"/>
          <w:szCs w:val="21"/>
          <w:lang w:val="en-US" w:eastAsia="zh-CN"/>
        </w:rPr>
        <w:t xml:space="preserve"> </w:t>
      </w:r>
      <w:r w:rsidR="00CB1C01">
        <w:rPr>
          <w:rFonts w:ascii="Times" w:hAnsi="Times"/>
          <w:bCs/>
          <w:sz w:val="21"/>
          <w:szCs w:val="21"/>
          <w:lang w:val="en-US" w:eastAsia="zh-CN"/>
        </w:rPr>
        <w:t>different understanding</w:t>
      </w:r>
      <w:r w:rsidR="000C1AC1">
        <w:rPr>
          <w:rFonts w:ascii="Times" w:hAnsi="Times"/>
          <w:bCs/>
          <w:sz w:val="21"/>
          <w:szCs w:val="21"/>
          <w:lang w:val="en-US" w:eastAsia="zh-CN"/>
        </w:rPr>
        <w:t xml:space="preserve"> for configured transmission power of NR and E-UTRA</w:t>
      </w:r>
      <w:r w:rsidRPr="00157D39">
        <w:rPr>
          <w:rFonts w:ascii="Times" w:hAnsi="Times"/>
          <w:bCs/>
          <w:sz w:val="21"/>
          <w:szCs w:val="21"/>
          <w:lang w:val="en-US" w:eastAsia="zh-CN"/>
        </w:rPr>
        <w:t xml:space="preserve"> </w:t>
      </w:r>
      <w:r w:rsidR="00026713">
        <w:rPr>
          <w:rFonts w:ascii="Times" w:hAnsi="Times"/>
          <w:bCs/>
          <w:sz w:val="21"/>
          <w:szCs w:val="21"/>
          <w:lang w:val="en-US" w:eastAsia="zh-CN"/>
        </w:rPr>
        <w:t>as follows.</w:t>
      </w:r>
    </w:p>
    <w:p w14:paraId="4C449C35" w14:textId="36B187C5" w:rsidR="00EB21C8" w:rsidRPr="00157D39" w:rsidRDefault="00EB21C8" w:rsidP="00734D05">
      <w:pPr>
        <w:pStyle w:val="a5"/>
        <w:numPr>
          <w:ilvl w:val="0"/>
          <w:numId w:val="30"/>
        </w:numPr>
        <w:spacing w:afterLines="50" w:after="120" w:line="360" w:lineRule="auto"/>
        <w:ind w:leftChars="200" w:left="400" w:firstLine="0"/>
        <w:jc w:val="both"/>
        <w:rPr>
          <w:sz w:val="21"/>
          <w:szCs w:val="21"/>
          <w:lang w:bidi="bn-IN"/>
        </w:rPr>
      </w:pPr>
      <w:r w:rsidRPr="00157D39">
        <w:rPr>
          <w:rFonts w:eastAsia="Times New Roman"/>
          <w:sz w:val="21"/>
          <w:szCs w:val="21"/>
          <w:lang w:bidi="bn-IN"/>
        </w:rPr>
        <w:t>P</w:t>
      </w:r>
      <w:r w:rsidRPr="00157D39">
        <w:rPr>
          <w:rFonts w:eastAsia="Times New Roman"/>
          <w:sz w:val="21"/>
          <w:szCs w:val="21"/>
          <w:vertAlign w:val="subscript"/>
          <w:lang w:bidi="bn-IN"/>
        </w:rPr>
        <w:t>EMAX</w:t>
      </w:r>
      <w:r w:rsidRPr="00157D39">
        <w:rPr>
          <w:rFonts w:eastAsia="Times New Roman" w:cs="Vrinda"/>
          <w:sz w:val="21"/>
          <w:szCs w:val="21"/>
          <w:vertAlign w:val="subscript"/>
          <w:lang w:bidi="bn-IN"/>
        </w:rPr>
        <w:t xml:space="preserve">,E-UTRA, </w:t>
      </w:r>
      <w:r w:rsidRPr="00157D39">
        <w:rPr>
          <w:rFonts w:eastAsia="Times New Roman" w:cs="Vrinda"/>
          <w:i/>
          <w:sz w:val="21"/>
          <w:szCs w:val="21"/>
          <w:vertAlign w:val="subscript"/>
          <w:lang w:bidi="bn-IN"/>
        </w:rPr>
        <w:t xml:space="preserve">c  </w:t>
      </w:r>
      <w:r w:rsidRPr="00157D39">
        <w:rPr>
          <w:sz w:val="21"/>
          <w:szCs w:val="21"/>
          <w:lang w:bidi="bn-IN"/>
        </w:rPr>
        <w:t xml:space="preserve">and </w:t>
      </w:r>
      <w:r w:rsidRPr="00157D39">
        <w:rPr>
          <w:rFonts w:eastAsia="Times New Roman"/>
          <w:sz w:val="21"/>
          <w:szCs w:val="21"/>
          <w:lang w:eastAsia="x-none" w:bidi="bn-IN"/>
        </w:rPr>
        <w:t>P</w:t>
      </w:r>
      <w:r w:rsidRPr="00157D39">
        <w:rPr>
          <w:rFonts w:eastAsia="Times New Roman"/>
          <w:sz w:val="21"/>
          <w:szCs w:val="21"/>
          <w:vertAlign w:val="subscript"/>
          <w:lang w:eastAsia="x-none" w:bidi="bn-IN"/>
        </w:rPr>
        <w:t>EMAX</w:t>
      </w:r>
      <w:r w:rsidRPr="00157D39">
        <w:rPr>
          <w:rFonts w:eastAsia="Times New Roman" w:cs="Vrinda"/>
          <w:sz w:val="21"/>
          <w:szCs w:val="21"/>
          <w:vertAlign w:val="subscript"/>
          <w:lang w:eastAsia="x-none" w:bidi="bn-IN"/>
        </w:rPr>
        <w:t xml:space="preserve">,NR, </w:t>
      </w:r>
      <w:r w:rsidRPr="00157D39">
        <w:rPr>
          <w:rFonts w:eastAsia="Times New Roman" w:cs="Vrinda"/>
          <w:i/>
          <w:sz w:val="21"/>
          <w:szCs w:val="21"/>
          <w:vertAlign w:val="subscript"/>
          <w:lang w:eastAsia="x-none" w:bidi="bn-IN"/>
        </w:rPr>
        <w:t>c</w:t>
      </w:r>
      <w:r w:rsidRPr="00157D39">
        <w:rPr>
          <w:sz w:val="21"/>
          <w:szCs w:val="21"/>
          <w:lang w:bidi="bn-IN"/>
        </w:rPr>
        <w:t xml:space="preserve"> are the values </w:t>
      </w:r>
      <w:r w:rsidR="00CB1C01">
        <w:rPr>
          <w:sz w:val="21"/>
          <w:szCs w:val="21"/>
          <w:lang w:bidi="bn-IN"/>
        </w:rPr>
        <w:t xml:space="preserve">configured </w:t>
      </w:r>
      <w:r w:rsidR="000C1AC1">
        <w:rPr>
          <w:rFonts w:eastAsia="Calibri"/>
          <w:sz w:val="21"/>
          <w:szCs w:val="21"/>
          <w:lang w:val="en-US" w:bidi="bn-IN"/>
        </w:rPr>
        <w:t>in</w:t>
      </w:r>
      <w:r w:rsidR="000C1AC1" w:rsidRPr="00157D39">
        <w:rPr>
          <w:rFonts w:eastAsia="Calibri"/>
          <w:sz w:val="21"/>
          <w:szCs w:val="21"/>
          <w:lang w:val="en-US" w:bidi="bn-IN"/>
        </w:rPr>
        <w:t xml:space="preserve"> </w:t>
      </w:r>
      <w:r w:rsidR="000C1AC1">
        <w:rPr>
          <w:rFonts w:eastAsia="Calibri"/>
          <w:sz w:val="21"/>
          <w:szCs w:val="21"/>
          <w:lang w:val="en-US" w:bidi="bn-IN"/>
        </w:rPr>
        <w:t>SIB</w:t>
      </w:r>
      <w:r w:rsidRPr="00157D39">
        <w:rPr>
          <w:sz w:val="21"/>
          <w:szCs w:val="21"/>
          <w:lang w:bidi="bn-IN"/>
        </w:rPr>
        <w:t xml:space="preserve">  </w:t>
      </w:r>
    </w:p>
    <w:p w14:paraId="7F298088" w14:textId="7D79F279" w:rsidR="00EB21C8" w:rsidRPr="00157D39" w:rsidRDefault="00EB21C8" w:rsidP="00734D05">
      <w:pPr>
        <w:pStyle w:val="a5"/>
        <w:numPr>
          <w:ilvl w:val="0"/>
          <w:numId w:val="30"/>
        </w:numPr>
        <w:spacing w:afterLines="50" w:after="120" w:line="360" w:lineRule="auto"/>
        <w:ind w:leftChars="200" w:left="400" w:firstLine="0"/>
        <w:jc w:val="both"/>
        <w:rPr>
          <w:rFonts w:eastAsia="Calibri"/>
          <w:sz w:val="21"/>
          <w:szCs w:val="21"/>
          <w:lang w:val="en-US" w:bidi="bn-IN"/>
        </w:rPr>
      </w:pPr>
      <w:r w:rsidRPr="00157D39">
        <w:rPr>
          <w:rFonts w:ascii="Calibri" w:hAnsi="Calibri"/>
          <w:sz w:val="21"/>
          <w:szCs w:val="21"/>
        </w:rPr>
        <w:t>P</w:t>
      </w:r>
      <w:r w:rsidRPr="00157D39">
        <w:rPr>
          <w:rFonts w:ascii="Calibri" w:hAnsi="Calibri"/>
          <w:sz w:val="21"/>
          <w:szCs w:val="21"/>
          <w:vertAlign w:val="subscript"/>
        </w:rPr>
        <w:t>LTE</w:t>
      </w:r>
      <w:r w:rsidRPr="00157D39">
        <w:rPr>
          <w:rFonts w:eastAsia="Calibri"/>
          <w:sz w:val="21"/>
          <w:szCs w:val="21"/>
          <w:lang w:val="en-US" w:bidi="bn-IN"/>
        </w:rPr>
        <w:t xml:space="preserve"> and </w:t>
      </w:r>
      <w:r w:rsidRPr="00157D39">
        <w:rPr>
          <w:rFonts w:ascii="Calibri" w:hAnsi="Calibri"/>
          <w:sz w:val="21"/>
          <w:szCs w:val="21"/>
          <w:lang w:val="sv-SE"/>
        </w:rPr>
        <w:t>P</w:t>
      </w:r>
      <w:r w:rsidRPr="00157D39">
        <w:rPr>
          <w:rFonts w:ascii="Calibri" w:hAnsi="Calibri"/>
          <w:sz w:val="21"/>
          <w:szCs w:val="21"/>
          <w:vertAlign w:val="subscript"/>
          <w:lang w:val="sv-SE"/>
        </w:rPr>
        <w:t>NR</w:t>
      </w:r>
      <w:r w:rsidRPr="00157D39">
        <w:rPr>
          <w:rFonts w:eastAsia="Times New Roman"/>
          <w:sz w:val="21"/>
          <w:szCs w:val="21"/>
          <w:lang w:eastAsia="x-none" w:bidi="bn-IN"/>
        </w:rPr>
        <w:t xml:space="preserve"> </w:t>
      </w:r>
      <w:r w:rsidRPr="00157D39">
        <w:rPr>
          <w:rFonts w:eastAsia="Times New Roman"/>
          <w:sz w:val="21"/>
          <w:szCs w:val="21"/>
          <w:lang w:bidi="bn-IN"/>
        </w:rPr>
        <w:t>are the linear values for P</w:t>
      </w:r>
      <w:r w:rsidRPr="00157D39">
        <w:rPr>
          <w:rFonts w:eastAsia="Times New Roman"/>
          <w:sz w:val="21"/>
          <w:szCs w:val="21"/>
          <w:vertAlign w:val="subscript"/>
          <w:lang w:bidi="bn-IN"/>
        </w:rPr>
        <w:t>LTE</w:t>
      </w:r>
      <w:r w:rsidRPr="00157D39">
        <w:rPr>
          <w:rFonts w:eastAsia="Times New Roman"/>
          <w:sz w:val="21"/>
          <w:szCs w:val="21"/>
          <w:lang w:bidi="bn-IN"/>
        </w:rPr>
        <w:t xml:space="preserve"> and</w:t>
      </w:r>
      <w:r w:rsidRPr="00157D39">
        <w:rPr>
          <w:rFonts w:eastAsia="Times New Roman"/>
          <w:sz w:val="21"/>
          <w:szCs w:val="21"/>
          <w:vertAlign w:val="subscript"/>
          <w:lang w:bidi="bn-IN"/>
        </w:rPr>
        <w:t xml:space="preserve"> </w:t>
      </w:r>
      <w:r w:rsidRPr="00157D39">
        <w:rPr>
          <w:rFonts w:eastAsia="Times New Roman"/>
          <w:sz w:val="21"/>
          <w:szCs w:val="21"/>
          <w:lang w:bidi="bn-IN"/>
        </w:rPr>
        <w:t>P</w:t>
      </w:r>
      <w:r w:rsidRPr="00157D39">
        <w:rPr>
          <w:rFonts w:eastAsia="Times New Roman"/>
          <w:sz w:val="21"/>
          <w:szCs w:val="21"/>
          <w:vertAlign w:val="subscript"/>
          <w:lang w:bidi="bn-IN"/>
        </w:rPr>
        <w:t>NR</w:t>
      </w:r>
      <w:r w:rsidRPr="00157D39">
        <w:rPr>
          <w:rFonts w:eastAsia="Calibri"/>
          <w:sz w:val="21"/>
          <w:szCs w:val="21"/>
          <w:lang w:val="en-US" w:bidi="bn-IN"/>
        </w:rPr>
        <w:t xml:space="preserve"> respectively signaled by RRC</w:t>
      </w:r>
    </w:p>
    <w:p w14:paraId="56218BC1" w14:textId="77777777" w:rsidR="007E1DD6" w:rsidRPr="00157D39" w:rsidRDefault="00026713" w:rsidP="00734D05">
      <w:pPr>
        <w:pStyle w:val="4"/>
        <w:numPr>
          <w:ilvl w:val="0"/>
          <w:numId w:val="0"/>
        </w:numPr>
        <w:spacing w:line="360" w:lineRule="auto"/>
        <w:ind w:firstLine="1"/>
        <w:jc w:val="both"/>
        <w:rPr>
          <w:rFonts w:ascii="Times" w:hAnsi="Times"/>
          <w:bCs/>
          <w:sz w:val="21"/>
          <w:szCs w:val="21"/>
          <w:lang w:val="en-US" w:eastAsia="zh-CN"/>
        </w:rPr>
      </w:pPr>
      <w:r>
        <w:rPr>
          <w:rFonts w:eastAsia="等线"/>
          <w:sz w:val="21"/>
          <w:szCs w:val="21"/>
          <w:lang w:eastAsia="zh-CN" w:bidi="bn-IN"/>
        </w:rPr>
        <w:lastRenderedPageBreak/>
        <w:t>Regarding t</w:t>
      </w:r>
      <w:r>
        <w:rPr>
          <w:rFonts w:eastAsia="等线"/>
          <w:sz w:val="21"/>
          <w:szCs w:val="21"/>
          <w:lang w:val="en-US" w:eastAsia="zh-CN" w:bidi="bn-IN"/>
        </w:rPr>
        <w:t>he two sets of values above may be used for different procedure or during different time, we can get</w:t>
      </w:r>
      <w:r w:rsidRPr="00157D39">
        <w:rPr>
          <w:rFonts w:ascii="Times" w:hAnsi="Times"/>
          <w:bCs/>
          <w:sz w:val="21"/>
          <w:szCs w:val="21"/>
          <w:lang w:val="en-US" w:eastAsia="zh-CN"/>
        </w:rPr>
        <w:t xml:space="preserve"> the intention of the two sets of </w:t>
      </w:r>
      <w:r>
        <w:rPr>
          <w:rFonts w:ascii="Times" w:hAnsi="Times"/>
          <w:bCs/>
          <w:sz w:val="21"/>
          <w:szCs w:val="21"/>
          <w:lang w:val="en-US" w:eastAsia="zh-CN"/>
        </w:rPr>
        <w:t xml:space="preserve">IE for </w:t>
      </w:r>
      <w:r w:rsidRPr="00026713">
        <w:rPr>
          <w:rFonts w:ascii="Times" w:hAnsi="Times"/>
          <w:bCs/>
          <w:sz w:val="21"/>
          <w:szCs w:val="21"/>
          <w:lang w:val="en-US" w:eastAsia="zh-CN"/>
        </w:rPr>
        <w:t>configured transmission power</w:t>
      </w:r>
      <w:r>
        <w:rPr>
          <w:rFonts w:ascii="Times" w:hAnsi="Times"/>
          <w:bCs/>
          <w:sz w:val="21"/>
          <w:szCs w:val="21"/>
          <w:lang w:val="en-US" w:eastAsia="zh-CN"/>
        </w:rPr>
        <w:t>. However,</w:t>
      </w:r>
      <w:r w:rsidRPr="00157D39">
        <w:rPr>
          <w:rFonts w:ascii="Times" w:hAnsi="Times"/>
          <w:bCs/>
          <w:sz w:val="21"/>
          <w:szCs w:val="21"/>
          <w:lang w:val="en-US" w:eastAsia="zh-CN"/>
        </w:rPr>
        <w:t xml:space="preserve"> </w:t>
      </w:r>
      <w:r>
        <w:rPr>
          <w:rFonts w:eastAsia="等线" w:hint="eastAsia"/>
          <w:sz w:val="21"/>
          <w:szCs w:val="21"/>
          <w:lang w:val="en-US" w:eastAsia="zh-CN" w:bidi="bn-IN"/>
        </w:rPr>
        <w:t>f</w:t>
      </w:r>
      <w:r w:rsidR="00EB21C8" w:rsidRPr="00157D39">
        <w:rPr>
          <w:rFonts w:eastAsia="等线" w:hint="eastAsia"/>
          <w:sz w:val="21"/>
          <w:szCs w:val="21"/>
          <w:lang w:val="en-US" w:eastAsia="zh-CN" w:bidi="bn-IN"/>
        </w:rPr>
        <w:t xml:space="preserve">rom </w:t>
      </w:r>
      <w:r>
        <w:rPr>
          <w:rFonts w:eastAsia="等线"/>
          <w:sz w:val="21"/>
          <w:szCs w:val="21"/>
          <w:lang w:val="en-US" w:eastAsia="zh-CN" w:bidi="bn-IN"/>
        </w:rPr>
        <w:t>RAN4’s side</w:t>
      </w:r>
      <w:r w:rsidR="00EB21C8" w:rsidRPr="00157D39">
        <w:rPr>
          <w:rFonts w:eastAsia="等线" w:hint="eastAsia"/>
          <w:sz w:val="21"/>
          <w:szCs w:val="21"/>
          <w:lang w:val="en-US" w:eastAsia="zh-CN" w:bidi="bn-IN"/>
        </w:rPr>
        <w:t xml:space="preserve">, </w:t>
      </w:r>
      <w:r>
        <w:rPr>
          <w:rFonts w:eastAsia="等线"/>
          <w:sz w:val="21"/>
          <w:szCs w:val="21"/>
          <w:lang w:val="en-US" w:eastAsia="zh-CN" w:bidi="bn-IN"/>
        </w:rPr>
        <w:t>we</w:t>
      </w:r>
      <w:r w:rsidR="000C1AC1">
        <w:rPr>
          <w:rFonts w:eastAsia="等线"/>
          <w:sz w:val="21"/>
          <w:szCs w:val="21"/>
          <w:lang w:val="en-US" w:eastAsia="zh-CN" w:bidi="bn-IN"/>
        </w:rPr>
        <w:t xml:space="preserve"> may</w:t>
      </w:r>
      <w:r w:rsidR="00EB21C8" w:rsidRPr="00157D39">
        <w:rPr>
          <w:rFonts w:eastAsia="等线" w:hint="eastAsia"/>
          <w:sz w:val="21"/>
          <w:szCs w:val="21"/>
          <w:lang w:val="en-US" w:eastAsia="zh-CN" w:bidi="bn-IN"/>
        </w:rPr>
        <w:t xml:space="preserve"> </w:t>
      </w:r>
      <w:r w:rsidR="000C1AC1">
        <w:rPr>
          <w:rFonts w:eastAsia="等线"/>
          <w:sz w:val="21"/>
          <w:szCs w:val="21"/>
          <w:lang w:val="en-US" w:eastAsia="zh-CN" w:bidi="bn-IN"/>
        </w:rPr>
        <w:t xml:space="preserve">need only one set of values </w:t>
      </w:r>
      <w:r w:rsidR="00EB21C8" w:rsidRPr="00157D39">
        <w:rPr>
          <w:rFonts w:eastAsia="等线"/>
          <w:sz w:val="21"/>
          <w:szCs w:val="21"/>
          <w:lang w:val="en-US" w:eastAsia="zh-CN" w:bidi="bn-IN"/>
        </w:rPr>
        <w:t xml:space="preserve">like </w:t>
      </w:r>
      <w:r w:rsidR="00760F6E">
        <w:rPr>
          <w:sz w:val="21"/>
          <w:szCs w:val="21"/>
          <w:lang w:eastAsia="zh-CN"/>
        </w:rPr>
        <w:t>P_E-UTRA and P_NR</w:t>
      </w:r>
      <w:r>
        <w:rPr>
          <w:sz w:val="21"/>
          <w:szCs w:val="21"/>
          <w:lang w:eastAsia="zh-CN"/>
        </w:rPr>
        <w:t xml:space="preserve">, in order to clearly clarify the exact limits of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CMAX_L, E-UTRA</w:t>
      </w:r>
      <w:r w:rsidRPr="00157D39">
        <w:rPr>
          <w:rFonts w:eastAsia="Times New Roman"/>
          <w:noProof/>
          <w:sz w:val="21"/>
          <w:szCs w:val="21"/>
          <w:lang w:val="en-US" w:eastAsia="x-none" w:bidi="bn-IN"/>
        </w:rPr>
        <w:t xml:space="preserve">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E-UTRA</w:t>
      </w:r>
      <w:r w:rsidRPr="00157D39">
        <w:rPr>
          <w:rFonts w:eastAsia="等线"/>
          <w:sz w:val="21"/>
          <w:szCs w:val="21"/>
          <w:lang w:eastAsia="zh-CN"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 xml:space="preserve">CMAX_L, NR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NR</w:t>
      </w:r>
      <w:r w:rsidR="00EB21C8" w:rsidRPr="00157D39">
        <w:rPr>
          <w:rFonts w:eastAsia="等线"/>
          <w:sz w:val="21"/>
          <w:szCs w:val="21"/>
          <w:lang w:val="en-US" w:eastAsia="zh-CN" w:bidi="bn-IN"/>
        </w:rPr>
        <w:t xml:space="preserve">. </w:t>
      </w:r>
      <w:r w:rsidR="007E1DD6" w:rsidRPr="00157D39">
        <w:rPr>
          <w:rFonts w:ascii="Times" w:hAnsi="Times"/>
          <w:bCs/>
          <w:sz w:val="21"/>
          <w:szCs w:val="21"/>
          <w:lang w:val="en-US" w:eastAsia="zh-CN"/>
        </w:rPr>
        <w:t xml:space="preserve">If that is this case, RAN4 would like to </w:t>
      </w:r>
      <w:r w:rsidR="007E1DD6">
        <w:rPr>
          <w:rFonts w:ascii="Times" w:hAnsi="Times"/>
          <w:bCs/>
          <w:sz w:val="21"/>
          <w:szCs w:val="21"/>
          <w:lang w:val="en-US" w:eastAsia="zh-CN"/>
        </w:rPr>
        <w:t xml:space="preserve">consider </w:t>
      </w:r>
      <w:r w:rsidR="007E1DD6" w:rsidRPr="00157D39">
        <w:rPr>
          <w:rFonts w:ascii="Times" w:hAnsi="Times"/>
          <w:bCs/>
          <w:sz w:val="21"/>
          <w:szCs w:val="21"/>
          <w:lang w:val="en-US" w:eastAsia="zh-CN"/>
        </w:rPr>
        <w:t>the possibility of aligning with the values as one set of IE</w:t>
      </w:r>
      <w:r w:rsidR="007E1DD6" w:rsidRPr="00157D39">
        <w:rPr>
          <w:rFonts w:ascii="Times" w:hAnsi="Times" w:hint="eastAsia"/>
          <w:bCs/>
          <w:sz w:val="21"/>
          <w:szCs w:val="21"/>
          <w:lang w:val="en-US" w:eastAsia="zh-CN"/>
        </w:rPr>
        <w:t xml:space="preserve"> for E-UTRA or NR</w:t>
      </w:r>
      <w:r w:rsidR="007E1DD6">
        <w:rPr>
          <w:rFonts w:ascii="Times" w:hAnsi="Times"/>
          <w:bCs/>
          <w:sz w:val="21"/>
          <w:szCs w:val="21"/>
          <w:lang w:val="en-US" w:eastAsia="zh-CN"/>
        </w:rPr>
        <w:t xml:space="preserve"> respectively</w:t>
      </w:r>
      <w:r w:rsidR="007E1DD6" w:rsidRPr="00157D39">
        <w:rPr>
          <w:rFonts w:ascii="Times" w:hAnsi="Times"/>
          <w:bCs/>
          <w:sz w:val="21"/>
          <w:szCs w:val="21"/>
          <w:lang w:val="en-US" w:eastAsia="zh-CN"/>
        </w:rPr>
        <w:t xml:space="preserve">. </w:t>
      </w:r>
    </w:p>
    <w:p w14:paraId="1F5EC8B2" w14:textId="35A8C461" w:rsidR="00EB21C8" w:rsidRDefault="00EB21C8" w:rsidP="00157D39">
      <w:pPr>
        <w:pStyle w:val="4"/>
        <w:numPr>
          <w:ilvl w:val="0"/>
          <w:numId w:val="0"/>
        </w:numPr>
        <w:spacing w:line="360" w:lineRule="auto"/>
        <w:ind w:firstLine="1"/>
        <w:rPr>
          <w:rFonts w:ascii="Times" w:hAnsi="Times"/>
          <w:b/>
          <w:bCs/>
          <w:sz w:val="21"/>
          <w:szCs w:val="21"/>
          <w:lang w:val="en-US" w:eastAsia="zh-CN"/>
        </w:rPr>
      </w:pPr>
      <w:bookmarkStart w:id="5" w:name="OLE_LINK10"/>
      <w:r w:rsidRPr="00157D39">
        <w:rPr>
          <w:rFonts w:ascii="Times" w:hAnsi="Times"/>
          <w:b/>
          <w:bCs/>
          <w:sz w:val="21"/>
          <w:szCs w:val="21"/>
          <w:lang w:val="en-US" w:eastAsia="zh-CN"/>
        </w:rPr>
        <w:t>Proposal</w:t>
      </w:r>
      <w:r w:rsidR="00BB504F" w:rsidRPr="00157D39">
        <w:rPr>
          <w:rFonts w:ascii="Times" w:hAnsi="Times"/>
          <w:b/>
          <w:bCs/>
          <w:sz w:val="21"/>
          <w:szCs w:val="21"/>
          <w:lang w:val="en-US" w:eastAsia="zh-CN"/>
        </w:rPr>
        <w:t xml:space="preserve"> </w:t>
      </w:r>
      <w:r w:rsidR="00734D05">
        <w:rPr>
          <w:rFonts w:ascii="Times" w:hAnsi="Times"/>
          <w:b/>
          <w:bCs/>
          <w:sz w:val="21"/>
          <w:szCs w:val="21"/>
          <w:lang w:val="en-US" w:eastAsia="zh-CN"/>
        </w:rPr>
        <w:t>3</w:t>
      </w:r>
      <w:r w:rsidRPr="00157D39">
        <w:rPr>
          <w:rFonts w:ascii="Times" w:hAnsi="Times"/>
          <w:b/>
          <w:bCs/>
          <w:sz w:val="21"/>
          <w:szCs w:val="21"/>
          <w:lang w:val="en-US" w:eastAsia="zh-CN"/>
        </w:rPr>
        <w:t xml:space="preserve">: </w:t>
      </w:r>
      <w:r w:rsidR="008C7634">
        <w:rPr>
          <w:rFonts w:ascii="Times" w:hAnsi="Times"/>
          <w:b/>
          <w:bCs/>
          <w:sz w:val="21"/>
          <w:szCs w:val="21"/>
          <w:lang w:val="en-US" w:eastAsia="zh-CN"/>
        </w:rPr>
        <w:t>RAN4 can decide whether</w:t>
      </w:r>
      <w:r w:rsidR="00026713">
        <w:rPr>
          <w:rFonts w:ascii="Times" w:hAnsi="Times"/>
          <w:b/>
          <w:bCs/>
          <w:sz w:val="21"/>
          <w:szCs w:val="21"/>
          <w:lang w:val="en-US" w:eastAsia="zh-CN"/>
        </w:rPr>
        <w:t xml:space="preserve"> to define</w:t>
      </w:r>
      <w:r w:rsidRPr="00157D39">
        <w:rPr>
          <w:rFonts w:ascii="Times" w:hAnsi="Times"/>
          <w:b/>
          <w:bCs/>
          <w:sz w:val="21"/>
          <w:szCs w:val="21"/>
          <w:lang w:val="en-US" w:eastAsia="zh-CN"/>
        </w:rPr>
        <w:t xml:space="preserve"> </w:t>
      </w:r>
      <w:r w:rsidR="00026713">
        <w:rPr>
          <w:rFonts w:ascii="Times" w:hAnsi="Times"/>
          <w:b/>
          <w:bCs/>
          <w:sz w:val="21"/>
          <w:szCs w:val="21"/>
          <w:lang w:val="en-US" w:eastAsia="zh-CN"/>
        </w:rPr>
        <w:t>an</w:t>
      </w:r>
      <w:r w:rsidRPr="00157D39">
        <w:rPr>
          <w:rFonts w:ascii="Times" w:hAnsi="Times"/>
          <w:b/>
          <w:bCs/>
          <w:sz w:val="21"/>
          <w:szCs w:val="21"/>
          <w:lang w:val="en-US" w:eastAsia="zh-CN"/>
        </w:rPr>
        <w:t xml:space="preserve"> unified </w:t>
      </w:r>
      <w:r w:rsidR="00026713">
        <w:rPr>
          <w:rFonts w:ascii="Times" w:hAnsi="Times"/>
          <w:b/>
          <w:bCs/>
          <w:sz w:val="21"/>
          <w:szCs w:val="21"/>
          <w:lang w:val="en-US" w:eastAsia="zh-CN"/>
        </w:rPr>
        <w:t>IE</w:t>
      </w:r>
      <w:r w:rsidRPr="00157D39">
        <w:rPr>
          <w:rFonts w:ascii="Times" w:hAnsi="Times"/>
          <w:b/>
          <w:bCs/>
          <w:sz w:val="21"/>
          <w:szCs w:val="21"/>
          <w:lang w:val="en-US" w:eastAsia="zh-CN"/>
        </w:rPr>
        <w:t xml:space="preserve"> </w:t>
      </w:r>
      <w:r w:rsidR="00026713">
        <w:rPr>
          <w:rFonts w:ascii="Times" w:hAnsi="Times"/>
          <w:b/>
          <w:bCs/>
          <w:sz w:val="21"/>
          <w:szCs w:val="21"/>
          <w:lang w:val="en-US" w:eastAsia="zh-CN"/>
        </w:rPr>
        <w:t>for</w:t>
      </w:r>
      <w:r w:rsidR="00760F6E">
        <w:rPr>
          <w:rFonts w:ascii="Times" w:hAnsi="Times"/>
          <w:b/>
          <w:bCs/>
          <w:sz w:val="21"/>
          <w:szCs w:val="21"/>
          <w:lang w:val="en-US" w:eastAsia="zh-CN"/>
        </w:rPr>
        <w:t xml:space="preserve"> configured transmission power </w:t>
      </w:r>
      <w:r w:rsidRPr="00157D39">
        <w:rPr>
          <w:rFonts w:ascii="Times" w:hAnsi="Times"/>
          <w:b/>
          <w:bCs/>
          <w:sz w:val="21"/>
          <w:szCs w:val="21"/>
          <w:lang w:val="en-US" w:eastAsia="zh-CN"/>
        </w:rPr>
        <w:t>for E-UTRA and NR respectively</w:t>
      </w:r>
      <w:r w:rsidR="00157D39">
        <w:rPr>
          <w:rFonts w:ascii="Times" w:hAnsi="Times"/>
          <w:b/>
          <w:bCs/>
          <w:sz w:val="21"/>
          <w:szCs w:val="21"/>
          <w:lang w:val="en-US" w:eastAsia="zh-CN"/>
        </w:rPr>
        <w:t>.</w:t>
      </w:r>
    </w:p>
    <w:p w14:paraId="4FB35480" w14:textId="7BBF2021" w:rsidR="007E1DD6" w:rsidRDefault="007E1DD6" w:rsidP="00734D05">
      <w:pPr>
        <w:pStyle w:val="4"/>
        <w:numPr>
          <w:ilvl w:val="0"/>
          <w:numId w:val="0"/>
        </w:numPr>
        <w:spacing w:line="360" w:lineRule="auto"/>
        <w:ind w:firstLineChars="200" w:firstLine="420"/>
        <w:jc w:val="both"/>
        <w:rPr>
          <w:lang w:eastAsia="zh-CN"/>
        </w:rPr>
      </w:pPr>
      <w:r>
        <w:rPr>
          <w:rFonts w:eastAsia="等线"/>
          <w:sz w:val="21"/>
          <w:szCs w:val="21"/>
          <w:lang w:val="en-US" w:eastAsia="zh-CN" w:bidi="bn-IN"/>
        </w:rPr>
        <w:t>For example,</w:t>
      </w:r>
      <w:r w:rsidR="00734D05">
        <w:rPr>
          <w:rFonts w:eastAsia="等线"/>
          <w:sz w:val="21"/>
          <w:szCs w:val="21"/>
          <w:lang w:val="en-US" w:eastAsia="zh-CN" w:bidi="bn-IN"/>
        </w:rPr>
        <w:t xml:space="preserve"> </w:t>
      </w:r>
      <w:r w:rsidRPr="00166D8A">
        <w:rPr>
          <w:lang w:eastAsia="zh-CN"/>
        </w:rPr>
        <w:t>P_E-UTRA</w:t>
      </w:r>
      <w:r w:rsidRPr="00166D8A">
        <w:rPr>
          <w:rFonts w:eastAsia="Times New Roman"/>
          <w:lang w:eastAsia="x-none" w:bidi="bn-IN"/>
        </w:rPr>
        <w:t xml:space="preserve"> = MIN</w:t>
      </w:r>
      <w:r>
        <w:rPr>
          <w:rFonts w:eastAsia="Times New Roman"/>
          <w:lang w:eastAsia="x-none" w:bidi="bn-IN"/>
        </w:rPr>
        <w:t xml:space="preserve"> </w:t>
      </w:r>
      <w:r w:rsidRPr="00166D8A">
        <w:rPr>
          <w:rFonts w:eastAsia="Times New Roman"/>
          <w:lang w:eastAsia="x-none" w:bidi="bn-IN"/>
        </w:rPr>
        <w:t>(P</w:t>
      </w:r>
      <w:r w:rsidRPr="00166D8A">
        <w:rPr>
          <w:rFonts w:eastAsia="Times New Roman"/>
          <w:vertAlign w:val="subscript"/>
          <w:lang w:eastAsia="x-none" w:bidi="bn-IN"/>
        </w:rPr>
        <w:t>EMAX</w:t>
      </w:r>
      <w:r w:rsidRPr="00166D8A">
        <w:rPr>
          <w:rFonts w:eastAsia="Times New Roman" w:cs="Vrinda"/>
          <w:vertAlign w:val="subscript"/>
          <w:lang w:eastAsia="x-none" w:bidi="bn-IN"/>
        </w:rPr>
        <w:t>,</w:t>
      </w:r>
      <w:r>
        <w:rPr>
          <w:rFonts w:eastAsia="Times New Roman" w:cs="Vrinda"/>
          <w:vertAlign w:val="subscript"/>
          <w:lang w:eastAsia="x-none" w:bidi="bn-IN"/>
        </w:rPr>
        <w:t xml:space="preserve"> </w:t>
      </w:r>
      <w:r w:rsidRPr="00166D8A">
        <w:rPr>
          <w:rFonts w:eastAsia="Times New Roman" w:cs="Vrinda"/>
          <w:vertAlign w:val="subscript"/>
          <w:lang w:eastAsia="x-none" w:bidi="bn-IN"/>
        </w:rPr>
        <w:t xml:space="preserve">E-UTRA, </w:t>
      </w:r>
      <w:r w:rsidRPr="00166D8A">
        <w:rPr>
          <w:rFonts w:eastAsia="Times New Roman" w:cs="Vrinda"/>
          <w:i/>
          <w:vertAlign w:val="subscript"/>
          <w:lang w:eastAsia="x-none" w:bidi="bn-IN"/>
        </w:rPr>
        <w:t>c</w:t>
      </w:r>
      <w:r w:rsidRPr="00166D8A">
        <w:rPr>
          <w:rFonts w:eastAsia="Times New Roman"/>
          <w:vertAlign w:val="subscript"/>
          <w:lang w:eastAsia="x-none" w:bidi="bn-IN"/>
        </w:rPr>
        <w:t xml:space="preserve"> </w:t>
      </w:r>
      <w:r w:rsidRPr="00166D8A">
        <w:rPr>
          <w:rFonts w:eastAsia="Times New Roman"/>
          <w:lang w:eastAsia="x-none" w:bidi="bn-IN"/>
        </w:rPr>
        <w:t xml:space="preserve">, </w:t>
      </w:r>
      <w:r w:rsidRPr="00166D8A">
        <w:rPr>
          <w:rFonts w:ascii="Calibri" w:hAnsi="Calibri"/>
          <w:sz w:val="22"/>
          <w:szCs w:val="22"/>
        </w:rPr>
        <w:t>P</w:t>
      </w:r>
      <w:r w:rsidRPr="00166D8A">
        <w:rPr>
          <w:rFonts w:ascii="Calibri" w:hAnsi="Calibri"/>
          <w:sz w:val="22"/>
          <w:szCs w:val="22"/>
          <w:vertAlign w:val="subscript"/>
        </w:rPr>
        <w:t>LTE</w:t>
      </w:r>
      <w:r w:rsidRPr="00166D8A">
        <w:rPr>
          <w:rFonts w:eastAsia="Times New Roman"/>
          <w:lang w:eastAsia="x-none" w:bidi="bn-IN"/>
        </w:rPr>
        <w:t>)</w:t>
      </w:r>
      <w:r w:rsidR="00734D05">
        <w:rPr>
          <w:rFonts w:eastAsia="Times New Roman"/>
          <w:lang w:eastAsia="x-none" w:bidi="bn-IN"/>
        </w:rPr>
        <w:t xml:space="preserve">, </w:t>
      </w:r>
      <w:r w:rsidRPr="00166D8A">
        <w:rPr>
          <w:lang w:eastAsia="zh-CN"/>
        </w:rPr>
        <w:t>P_NR = MIN(P</w:t>
      </w:r>
      <w:r w:rsidRPr="00166D8A">
        <w:rPr>
          <w:vertAlign w:val="subscript"/>
          <w:lang w:eastAsia="zh-CN"/>
        </w:rPr>
        <w:t>EMAX,NR, c</w:t>
      </w:r>
      <w:r w:rsidRPr="00166D8A">
        <w:t xml:space="preserve"> , </w:t>
      </w:r>
      <w:r w:rsidRPr="00166D8A">
        <w:rPr>
          <w:rFonts w:ascii="Calibri" w:hAnsi="Calibri"/>
          <w:sz w:val="22"/>
          <w:szCs w:val="22"/>
          <w:lang w:val="sv-SE"/>
        </w:rPr>
        <w:t>P</w:t>
      </w:r>
      <w:r w:rsidRPr="00166D8A">
        <w:rPr>
          <w:rFonts w:ascii="Calibri" w:hAnsi="Calibri"/>
          <w:sz w:val="22"/>
          <w:szCs w:val="22"/>
          <w:vertAlign w:val="subscript"/>
          <w:lang w:val="sv-SE"/>
        </w:rPr>
        <w:t>NR</w:t>
      </w:r>
      <w:r w:rsidRPr="00166D8A">
        <w:rPr>
          <w:lang w:eastAsia="zh-CN"/>
        </w:rPr>
        <w:t>).</w:t>
      </w:r>
    </w:p>
    <w:bookmarkEnd w:id="5"/>
    <w:p w14:paraId="58642666" w14:textId="0C472B60" w:rsidR="00157D39" w:rsidRPr="00157D39" w:rsidRDefault="00157D39" w:rsidP="007E1DD6">
      <w:pPr>
        <w:pStyle w:val="4"/>
        <w:numPr>
          <w:ilvl w:val="0"/>
          <w:numId w:val="0"/>
        </w:numPr>
        <w:spacing w:line="360" w:lineRule="auto"/>
        <w:jc w:val="both"/>
        <w:rPr>
          <w:rFonts w:ascii="Times" w:hAnsi="Times"/>
          <w:bCs/>
          <w:sz w:val="21"/>
          <w:szCs w:val="21"/>
          <w:lang w:val="en-US" w:eastAsia="zh-CN"/>
        </w:rPr>
      </w:pPr>
      <w:r w:rsidRPr="00157D39">
        <w:rPr>
          <w:rFonts w:ascii="Times" w:hAnsi="Times"/>
          <w:bCs/>
          <w:sz w:val="21"/>
          <w:szCs w:val="21"/>
          <w:lang w:val="en-US" w:eastAsia="zh-CN"/>
        </w:rPr>
        <w:t xml:space="preserve">Based on the current </w:t>
      </w:r>
      <w:r w:rsidR="007E1DD6">
        <w:rPr>
          <w:rFonts w:ascii="Times" w:hAnsi="Times"/>
          <w:bCs/>
          <w:sz w:val="21"/>
          <w:szCs w:val="21"/>
          <w:lang w:val="en-US" w:eastAsia="zh-CN"/>
        </w:rPr>
        <w:t>assumption</w:t>
      </w:r>
      <w:r w:rsidRPr="00157D39">
        <w:rPr>
          <w:rFonts w:ascii="Times" w:hAnsi="Times"/>
          <w:bCs/>
          <w:sz w:val="21"/>
          <w:szCs w:val="21"/>
          <w:lang w:val="en-US" w:eastAsia="zh-CN"/>
        </w:rPr>
        <w:t>, there are t</w:t>
      </w:r>
      <w:r>
        <w:rPr>
          <w:rFonts w:ascii="Times" w:hAnsi="Times"/>
          <w:bCs/>
          <w:sz w:val="21"/>
          <w:szCs w:val="21"/>
          <w:lang w:val="en-US" w:eastAsia="zh-CN"/>
        </w:rPr>
        <w:t xml:space="preserve">wo options for the definition of limits for </w:t>
      </w:r>
      <w:r w:rsidRPr="001856A3">
        <w:rPr>
          <w:lang w:bidi="bn-IN"/>
        </w:rPr>
        <w:t>P</w:t>
      </w:r>
      <w:r>
        <w:rPr>
          <w:vertAlign w:val="subscript"/>
        </w:rPr>
        <w:t>CMAX,</w:t>
      </w:r>
      <w:r w:rsidRPr="00852E85">
        <w:rPr>
          <w:i/>
          <w:vertAlign w:val="subscript"/>
        </w:rPr>
        <w:t xml:space="preserve"> </w:t>
      </w:r>
      <w:r w:rsidRPr="00852E85">
        <w:rPr>
          <w:vertAlign w:val="subscript"/>
        </w:rPr>
        <w:t>E-UTRA</w:t>
      </w:r>
      <w:r>
        <w:rPr>
          <w:vertAlign w:val="subscript"/>
        </w:rPr>
        <w:t xml:space="preserve"> , </w:t>
      </w:r>
      <w:r w:rsidRPr="00157D39">
        <w:rPr>
          <w:sz w:val="21"/>
          <w:szCs w:val="21"/>
        </w:rPr>
        <w:t xml:space="preserve">and </w:t>
      </w:r>
      <w:r w:rsidRPr="001856A3">
        <w:rPr>
          <w:lang w:bidi="bn-IN"/>
        </w:rPr>
        <w:t>P</w:t>
      </w:r>
      <w:r>
        <w:rPr>
          <w:vertAlign w:val="subscript"/>
          <w:lang w:bidi="bn-IN"/>
        </w:rPr>
        <w:t>CMAX</w:t>
      </w:r>
      <w:r w:rsidRPr="001856A3">
        <w:rPr>
          <w:vertAlign w:val="subscript"/>
          <w:lang w:bidi="bn-IN"/>
        </w:rPr>
        <w:t>,</w:t>
      </w:r>
      <w:r w:rsidRPr="001856A3">
        <w:rPr>
          <w:i/>
          <w:vertAlign w:val="subscript"/>
          <w:lang w:bidi="bn-IN"/>
        </w:rPr>
        <w:t xml:space="preserve"> NR</w:t>
      </w:r>
      <w:r>
        <w:rPr>
          <w:i/>
          <w:vertAlign w:val="subscript"/>
          <w:lang w:bidi="bn-IN"/>
        </w:rPr>
        <w:t xml:space="preserve"> </w:t>
      </w:r>
      <w:r w:rsidRPr="00157D39">
        <w:rPr>
          <w:rFonts w:eastAsia="等线"/>
          <w:sz w:val="21"/>
          <w:szCs w:val="21"/>
          <w:lang w:eastAsia="zh-CN" w:bidi="bn-IN"/>
        </w:rPr>
        <w:t>respectively</w:t>
      </w:r>
      <w:r>
        <w:rPr>
          <w:rFonts w:eastAsia="等线"/>
          <w:sz w:val="21"/>
          <w:szCs w:val="21"/>
          <w:lang w:eastAsia="zh-CN" w:bidi="bn-IN"/>
        </w:rPr>
        <w:t>.</w:t>
      </w:r>
    </w:p>
    <w:p w14:paraId="2CADDCA2" w14:textId="470F0A3B" w:rsidR="00906234" w:rsidRPr="00157D39" w:rsidRDefault="00906234" w:rsidP="007E1DD6">
      <w:pPr>
        <w:pStyle w:val="4"/>
        <w:numPr>
          <w:ilvl w:val="0"/>
          <w:numId w:val="0"/>
        </w:numPr>
        <w:spacing w:line="360" w:lineRule="auto"/>
        <w:ind w:leftChars="200" w:left="400" w:firstLine="1"/>
        <w:jc w:val="both"/>
        <w:rPr>
          <w:rFonts w:eastAsia="等线"/>
          <w:sz w:val="21"/>
          <w:szCs w:val="21"/>
          <w:lang w:eastAsia="zh-CN" w:bidi="bn-IN"/>
        </w:rPr>
      </w:pPr>
      <w:r w:rsidRPr="00157D39">
        <w:rPr>
          <w:rFonts w:eastAsia="等线"/>
          <w:b/>
          <w:sz w:val="21"/>
          <w:szCs w:val="21"/>
          <w:lang w:eastAsia="zh-CN" w:bidi="bn-IN"/>
        </w:rPr>
        <w:t>Option1:</w:t>
      </w:r>
      <w:r w:rsidRPr="00157D39">
        <w:rPr>
          <w:rFonts w:eastAsia="等线"/>
          <w:sz w:val="21"/>
          <w:szCs w:val="21"/>
          <w:lang w:eastAsia="zh-CN" w:bidi="bn-IN"/>
        </w:rPr>
        <w:t xml:space="preserve"> Assum</w:t>
      </w:r>
      <w:r w:rsidR="00166D8A" w:rsidRPr="00157D39">
        <w:rPr>
          <w:rFonts w:eastAsia="等线"/>
          <w:sz w:val="21"/>
          <w:szCs w:val="21"/>
          <w:lang w:eastAsia="zh-CN" w:bidi="bn-IN"/>
        </w:rPr>
        <w:t>ing</w:t>
      </w:r>
      <w:r w:rsidRPr="00157D39">
        <w:rPr>
          <w:rFonts w:eastAsia="等线"/>
          <w:sz w:val="21"/>
          <w:szCs w:val="21"/>
          <w:lang w:eastAsia="zh-CN" w:bidi="bn-IN"/>
        </w:rPr>
        <w:t xml:space="preserve"> </w:t>
      </w:r>
      <w:r w:rsidRPr="00157D39">
        <w:rPr>
          <w:rFonts w:eastAsia="Times New Roman"/>
          <w:sz w:val="21"/>
          <w:szCs w:val="21"/>
          <w:lang w:eastAsia="x-none" w:bidi="bn-IN"/>
        </w:rPr>
        <w:t>P</w:t>
      </w:r>
      <w:r w:rsidRPr="00157D39">
        <w:rPr>
          <w:rFonts w:eastAsia="Times New Roman"/>
          <w:sz w:val="21"/>
          <w:szCs w:val="21"/>
          <w:vertAlign w:val="subscript"/>
          <w:lang w:eastAsia="x-none" w:bidi="bn-IN"/>
        </w:rPr>
        <w:t>EMAX</w:t>
      </w:r>
      <w:r w:rsidRPr="00157D39">
        <w:rPr>
          <w:rFonts w:eastAsia="Times New Roman" w:cs="Vrinda"/>
          <w:sz w:val="21"/>
          <w:szCs w:val="21"/>
          <w:vertAlign w:val="subscript"/>
          <w:lang w:eastAsia="x-none" w:bidi="bn-IN"/>
        </w:rPr>
        <w:t xml:space="preserve">,E-UTRA, </w:t>
      </w:r>
      <w:r w:rsidRPr="00157D39">
        <w:rPr>
          <w:rFonts w:eastAsia="Times New Roman" w:cs="Vrinda"/>
          <w:i/>
          <w:sz w:val="21"/>
          <w:szCs w:val="21"/>
          <w:vertAlign w:val="subscript"/>
          <w:lang w:eastAsia="x-none" w:bidi="bn-IN"/>
        </w:rPr>
        <w:t>c</w:t>
      </w:r>
      <w:r w:rsidRPr="00157D39">
        <w:rPr>
          <w:rFonts w:eastAsia="Times New Roman"/>
          <w:sz w:val="21"/>
          <w:szCs w:val="21"/>
          <w:vertAlign w:val="subscript"/>
          <w:lang w:eastAsia="x-none" w:bidi="bn-IN"/>
        </w:rPr>
        <w:t xml:space="preserve"> </w:t>
      </w:r>
      <w:r w:rsidRPr="00157D39">
        <w:rPr>
          <w:rFonts w:eastAsia="Times New Roman"/>
          <w:sz w:val="21"/>
          <w:szCs w:val="21"/>
          <w:lang w:eastAsia="x-none" w:bidi="bn-IN"/>
        </w:rPr>
        <w:t xml:space="preserve">and </w:t>
      </w:r>
      <w:r w:rsidRPr="00157D39">
        <w:rPr>
          <w:sz w:val="21"/>
          <w:szCs w:val="21"/>
          <w:lang w:eastAsia="zh-CN"/>
        </w:rPr>
        <w:t>P</w:t>
      </w:r>
      <w:r w:rsidRPr="00157D39">
        <w:rPr>
          <w:sz w:val="21"/>
          <w:szCs w:val="21"/>
          <w:vertAlign w:val="subscript"/>
          <w:lang w:eastAsia="zh-CN"/>
        </w:rPr>
        <w:t>EMAX,NR, c</w:t>
      </w:r>
      <w:r w:rsidR="00157D39">
        <w:rPr>
          <w:rFonts w:eastAsia="Times New Roman"/>
          <w:sz w:val="21"/>
          <w:szCs w:val="21"/>
          <w:lang w:eastAsia="x-none" w:bidi="bn-IN"/>
        </w:rPr>
        <w:t xml:space="preserve"> can cover </w:t>
      </w:r>
      <w:r w:rsidRPr="00157D39">
        <w:rPr>
          <w:rFonts w:ascii="Calibri" w:hAnsi="Calibri"/>
          <w:sz w:val="21"/>
          <w:szCs w:val="21"/>
        </w:rPr>
        <w:t>P</w:t>
      </w:r>
      <w:r w:rsidRPr="00157D39">
        <w:rPr>
          <w:rFonts w:ascii="Calibri" w:hAnsi="Calibri"/>
          <w:sz w:val="21"/>
          <w:szCs w:val="21"/>
          <w:vertAlign w:val="subscript"/>
        </w:rPr>
        <w:t>LTE</w:t>
      </w:r>
      <w:r w:rsidRPr="00157D39">
        <w:rPr>
          <w:rFonts w:eastAsia="等线"/>
          <w:sz w:val="21"/>
          <w:szCs w:val="21"/>
          <w:lang w:eastAsia="zh-CN" w:bidi="bn-IN"/>
        </w:rPr>
        <w:t xml:space="preserve"> and </w:t>
      </w:r>
      <w:r w:rsidRPr="00157D39">
        <w:rPr>
          <w:rFonts w:ascii="Calibri" w:hAnsi="Calibri"/>
          <w:sz w:val="21"/>
          <w:szCs w:val="21"/>
          <w:lang w:val="sv-SE"/>
        </w:rPr>
        <w:t>P</w:t>
      </w:r>
      <w:r w:rsidRPr="00157D39">
        <w:rPr>
          <w:rFonts w:ascii="Calibri" w:hAnsi="Calibri"/>
          <w:sz w:val="21"/>
          <w:szCs w:val="21"/>
          <w:vertAlign w:val="subscript"/>
          <w:lang w:val="sv-SE"/>
        </w:rPr>
        <w:t>NR</w:t>
      </w:r>
      <w:r w:rsidRPr="00157D39">
        <w:rPr>
          <w:rFonts w:eastAsia="等线"/>
          <w:sz w:val="21"/>
          <w:szCs w:val="21"/>
          <w:lang w:eastAsia="zh-CN" w:bidi="bn-IN"/>
        </w:rPr>
        <w:t xml:space="preserve"> respectively, </w:t>
      </w:r>
      <w:r w:rsidR="00166D8A" w:rsidRPr="00157D39">
        <w:rPr>
          <w:rFonts w:eastAsia="等线"/>
          <w:sz w:val="21"/>
          <w:szCs w:val="21"/>
          <w:lang w:eastAsia="zh-CN" w:bidi="bn-IN"/>
        </w:rPr>
        <w:t>RAN4</w:t>
      </w:r>
      <w:r w:rsidRPr="00157D39">
        <w:rPr>
          <w:rFonts w:eastAsia="等线"/>
          <w:sz w:val="21"/>
          <w:szCs w:val="21"/>
          <w:lang w:eastAsia="zh-CN" w:bidi="bn-IN"/>
        </w:rPr>
        <w:t xml:space="preserve"> just use </w:t>
      </w:r>
      <w:r w:rsidRPr="00157D39">
        <w:rPr>
          <w:rFonts w:eastAsia="Times New Roman"/>
          <w:sz w:val="21"/>
          <w:szCs w:val="21"/>
          <w:lang w:eastAsia="x-none" w:bidi="bn-IN"/>
        </w:rPr>
        <w:t>P</w:t>
      </w:r>
      <w:r w:rsidRPr="00157D39">
        <w:rPr>
          <w:rFonts w:eastAsia="Times New Roman"/>
          <w:sz w:val="21"/>
          <w:szCs w:val="21"/>
          <w:vertAlign w:val="subscript"/>
          <w:lang w:eastAsia="x-none" w:bidi="bn-IN"/>
        </w:rPr>
        <w:t>EMAX</w:t>
      </w:r>
      <w:r w:rsidRPr="00157D39">
        <w:rPr>
          <w:rFonts w:eastAsia="Times New Roman" w:cs="Vrinda"/>
          <w:sz w:val="21"/>
          <w:szCs w:val="21"/>
          <w:vertAlign w:val="subscript"/>
          <w:lang w:eastAsia="x-none" w:bidi="bn-IN"/>
        </w:rPr>
        <w:t xml:space="preserve">,E-UTRA, </w:t>
      </w:r>
      <w:r w:rsidRPr="00157D39">
        <w:rPr>
          <w:rFonts w:eastAsia="Times New Roman" w:cs="Vrinda"/>
          <w:i/>
          <w:sz w:val="21"/>
          <w:szCs w:val="21"/>
          <w:vertAlign w:val="subscript"/>
          <w:lang w:eastAsia="x-none" w:bidi="bn-IN"/>
        </w:rPr>
        <w:t>c</w:t>
      </w:r>
      <w:r w:rsidRPr="00157D39">
        <w:rPr>
          <w:rFonts w:eastAsia="Times New Roman"/>
          <w:sz w:val="21"/>
          <w:szCs w:val="21"/>
          <w:vertAlign w:val="subscript"/>
          <w:lang w:eastAsia="x-none" w:bidi="bn-IN"/>
        </w:rPr>
        <w:t xml:space="preserve"> </w:t>
      </w:r>
      <w:r w:rsidRPr="00157D39">
        <w:rPr>
          <w:rFonts w:eastAsia="Times New Roman"/>
          <w:sz w:val="21"/>
          <w:szCs w:val="21"/>
          <w:lang w:eastAsia="x-none" w:bidi="bn-IN"/>
        </w:rPr>
        <w:t xml:space="preserve">and </w:t>
      </w:r>
      <w:r w:rsidRPr="00157D39">
        <w:rPr>
          <w:sz w:val="21"/>
          <w:szCs w:val="21"/>
          <w:lang w:eastAsia="zh-CN"/>
        </w:rPr>
        <w:t>P</w:t>
      </w:r>
      <w:r w:rsidRPr="00157D39">
        <w:rPr>
          <w:sz w:val="21"/>
          <w:szCs w:val="21"/>
          <w:vertAlign w:val="subscript"/>
          <w:lang w:eastAsia="zh-CN"/>
        </w:rPr>
        <w:t xml:space="preserve">EMAX,NR, c </w:t>
      </w:r>
      <w:r w:rsidRPr="00157D39">
        <w:rPr>
          <w:rFonts w:eastAsia="等线"/>
          <w:sz w:val="21"/>
          <w:szCs w:val="21"/>
          <w:lang w:eastAsia="zh-CN" w:bidi="bn-IN"/>
        </w:rPr>
        <w:t>w</w:t>
      </w:r>
      <w:r w:rsidRPr="00157D39">
        <w:rPr>
          <w:rFonts w:eastAsia="等线" w:hint="eastAsia"/>
          <w:sz w:val="21"/>
          <w:szCs w:val="21"/>
          <w:lang w:eastAsia="zh-CN" w:bidi="bn-IN"/>
        </w:rPr>
        <w:t>hen defining the Pcmax for EN-DC.</w:t>
      </w:r>
    </w:p>
    <w:p w14:paraId="6465E26C" w14:textId="60C3A813" w:rsidR="00BF1F90" w:rsidRPr="00157D39" w:rsidRDefault="00BF1F90" w:rsidP="007E1DD6">
      <w:pPr>
        <w:pStyle w:val="4"/>
        <w:numPr>
          <w:ilvl w:val="0"/>
          <w:numId w:val="0"/>
        </w:numPr>
        <w:spacing w:line="360" w:lineRule="auto"/>
        <w:ind w:leftChars="400" w:left="800" w:firstLine="1"/>
        <w:jc w:val="both"/>
        <w:rPr>
          <w:rFonts w:eastAsia="等线"/>
          <w:sz w:val="21"/>
          <w:szCs w:val="21"/>
          <w:lang w:eastAsia="zh-CN" w:bidi="bn-IN"/>
        </w:rPr>
      </w:pPr>
      <w:r w:rsidRPr="00157D39">
        <w:rPr>
          <w:rFonts w:eastAsia="等线"/>
          <w:sz w:val="21"/>
          <w:szCs w:val="21"/>
          <w:lang w:eastAsia="zh-CN" w:bidi="bn-IN"/>
        </w:rPr>
        <w:t>Thus, the limit of configured</w:t>
      </w:r>
      <w:r w:rsidRPr="00157D39">
        <w:rPr>
          <w:sz w:val="21"/>
          <w:szCs w:val="21"/>
          <w:lang w:bidi="bn-IN"/>
        </w:rPr>
        <w:t xml:space="preserve"> maximum output power</w:t>
      </w:r>
      <w:r w:rsidRPr="00157D39">
        <w:rPr>
          <w:sz w:val="21"/>
          <w:szCs w:val="21"/>
        </w:rPr>
        <w:t xml:space="preserve"> </w:t>
      </w:r>
      <w:r w:rsidRPr="00157D39">
        <w:rPr>
          <w:rFonts w:eastAsia="等线"/>
          <w:sz w:val="21"/>
          <w:szCs w:val="21"/>
          <w:lang w:eastAsia="zh-CN" w:bidi="bn-IN"/>
        </w:rPr>
        <w:t>for serving cell of E-UTRA and NR, i.e.,</w:t>
      </w:r>
      <w:r w:rsidRPr="00157D39">
        <w:rPr>
          <w:rFonts w:eastAsia="Times New Roman"/>
          <w:noProof/>
          <w:sz w:val="21"/>
          <w:szCs w:val="21"/>
          <w:lang w:val="en-US" w:eastAsia="x-none" w:bidi="bn-IN"/>
        </w:rPr>
        <w:t xml:space="preserve"> P</w:t>
      </w:r>
      <w:r w:rsidRPr="00157D39">
        <w:rPr>
          <w:rFonts w:eastAsia="Times New Roman"/>
          <w:noProof/>
          <w:sz w:val="21"/>
          <w:szCs w:val="21"/>
          <w:vertAlign w:val="subscript"/>
          <w:lang w:val="en-US" w:eastAsia="x-none" w:bidi="bn-IN"/>
        </w:rPr>
        <w:t>CMAX_L, E-UTRA</w:t>
      </w:r>
      <w:r w:rsidRPr="00157D39">
        <w:rPr>
          <w:rFonts w:eastAsia="Times New Roman"/>
          <w:noProof/>
          <w:sz w:val="21"/>
          <w:szCs w:val="21"/>
          <w:lang w:val="en-US" w:eastAsia="x-none" w:bidi="bn-IN"/>
        </w:rPr>
        <w:t xml:space="preserve">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E-UTRA</w:t>
      </w:r>
      <w:r w:rsidRPr="00157D39">
        <w:rPr>
          <w:rFonts w:eastAsia="等线"/>
          <w:sz w:val="21"/>
          <w:szCs w:val="21"/>
          <w:lang w:eastAsia="zh-CN" w:bidi="bn-IN"/>
        </w:rPr>
        <w:t xml:space="preserve"> ,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 xml:space="preserve">CMAX_L, NR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NR</w:t>
      </w:r>
      <w:r w:rsidRPr="00157D39">
        <w:rPr>
          <w:rFonts w:eastAsia="等线"/>
          <w:sz w:val="21"/>
          <w:szCs w:val="21"/>
          <w:lang w:eastAsia="zh-CN" w:bidi="bn-IN"/>
        </w:rPr>
        <w:t xml:space="preserve"> , can be reused as specified</w:t>
      </w:r>
      <w:r w:rsidR="003720F8" w:rsidRPr="00157D39">
        <w:rPr>
          <w:rFonts w:eastAsia="等线"/>
          <w:sz w:val="21"/>
          <w:szCs w:val="21"/>
          <w:lang w:eastAsia="zh-CN" w:bidi="bn-IN"/>
        </w:rPr>
        <w:t xml:space="preserve"> in sub-clause 6.2.5 of 36.101</w:t>
      </w:r>
      <w:r w:rsidRPr="00157D39">
        <w:rPr>
          <w:rFonts w:eastAsia="等线"/>
          <w:sz w:val="21"/>
          <w:szCs w:val="21"/>
          <w:lang w:eastAsia="zh-CN" w:bidi="bn-IN"/>
        </w:rPr>
        <w:t xml:space="preserve"> and sub-claus</w:t>
      </w:r>
      <w:r w:rsidR="007E1DD6">
        <w:rPr>
          <w:rFonts w:eastAsia="等线"/>
          <w:sz w:val="21"/>
          <w:szCs w:val="21"/>
          <w:lang w:eastAsia="zh-CN" w:bidi="bn-IN"/>
        </w:rPr>
        <w:t>e 6.24 of 38.101-1 respectively, without any modification.</w:t>
      </w:r>
    </w:p>
    <w:p w14:paraId="429354DF" w14:textId="4D13BBCA" w:rsidR="000851DE" w:rsidRPr="00157D39" w:rsidRDefault="00166D8A" w:rsidP="007E1DD6">
      <w:pPr>
        <w:pStyle w:val="4"/>
        <w:numPr>
          <w:ilvl w:val="0"/>
          <w:numId w:val="0"/>
        </w:numPr>
        <w:spacing w:line="360" w:lineRule="auto"/>
        <w:ind w:leftChars="200" w:left="400"/>
        <w:jc w:val="both"/>
        <w:rPr>
          <w:rFonts w:eastAsia="等线"/>
          <w:sz w:val="21"/>
          <w:szCs w:val="21"/>
          <w:lang w:eastAsia="zh-CN" w:bidi="bn-IN"/>
        </w:rPr>
      </w:pPr>
      <w:r w:rsidRPr="00157D39">
        <w:rPr>
          <w:rFonts w:eastAsia="等线"/>
          <w:b/>
          <w:sz w:val="21"/>
          <w:szCs w:val="21"/>
          <w:lang w:eastAsia="zh-CN" w:bidi="bn-IN"/>
        </w:rPr>
        <w:t xml:space="preserve">Option2: </w:t>
      </w:r>
      <w:r w:rsidR="000C17B5" w:rsidRPr="00157D39">
        <w:rPr>
          <w:rFonts w:eastAsia="等线"/>
          <w:sz w:val="21"/>
          <w:szCs w:val="21"/>
          <w:lang w:eastAsia="zh-CN" w:bidi="bn-IN"/>
        </w:rPr>
        <w:t xml:space="preserve">RAN4 has to choose the minimum from </w:t>
      </w:r>
      <w:r w:rsidR="000C17B5" w:rsidRPr="00157D39">
        <w:rPr>
          <w:sz w:val="21"/>
          <w:szCs w:val="21"/>
        </w:rPr>
        <w:t>P</w:t>
      </w:r>
      <w:r w:rsidR="000C17B5" w:rsidRPr="00157D39">
        <w:rPr>
          <w:sz w:val="21"/>
          <w:szCs w:val="21"/>
          <w:vertAlign w:val="subscript"/>
        </w:rPr>
        <w:t xml:space="preserve">EMAX, E-UTRA, </w:t>
      </w:r>
      <w:r w:rsidR="000C17B5" w:rsidRPr="00157D39">
        <w:rPr>
          <w:i/>
          <w:sz w:val="21"/>
          <w:szCs w:val="21"/>
          <w:vertAlign w:val="subscript"/>
        </w:rPr>
        <w:t>c</w:t>
      </w:r>
      <w:r w:rsidR="000C17B5" w:rsidRPr="00157D39">
        <w:rPr>
          <w:sz w:val="21"/>
          <w:szCs w:val="21"/>
          <w:vertAlign w:val="subscript"/>
        </w:rPr>
        <w:t xml:space="preserve"> </w:t>
      </w:r>
      <w:r w:rsidR="000C17B5" w:rsidRPr="00157D39">
        <w:rPr>
          <w:sz w:val="21"/>
          <w:szCs w:val="21"/>
        </w:rPr>
        <w:t xml:space="preserve">and </w:t>
      </w:r>
      <w:r w:rsidR="000C17B5" w:rsidRPr="00157D39">
        <w:rPr>
          <w:rFonts w:ascii="Calibri" w:hAnsi="Calibri"/>
          <w:sz w:val="21"/>
          <w:szCs w:val="21"/>
        </w:rPr>
        <w:t>P</w:t>
      </w:r>
      <w:r w:rsidR="000C17B5" w:rsidRPr="00157D39">
        <w:rPr>
          <w:rFonts w:ascii="Calibri" w:hAnsi="Calibri"/>
          <w:sz w:val="21"/>
          <w:szCs w:val="21"/>
          <w:vertAlign w:val="subscript"/>
        </w:rPr>
        <w:t>LTE</w:t>
      </w:r>
      <w:r w:rsidR="000C17B5" w:rsidRPr="00157D39">
        <w:rPr>
          <w:sz w:val="21"/>
          <w:szCs w:val="21"/>
          <w:vertAlign w:val="subscript"/>
        </w:rPr>
        <w:t xml:space="preserve"> , </w:t>
      </w:r>
      <w:r w:rsidR="007E1DD6">
        <w:rPr>
          <w:sz w:val="21"/>
          <w:szCs w:val="21"/>
          <w:vertAlign w:val="subscript"/>
        </w:rPr>
        <w:t xml:space="preserve"> </w:t>
      </w:r>
      <w:r w:rsidR="000C17B5" w:rsidRPr="00157D39">
        <w:rPr>
          <w:sz w:val="21"/>
          <w:szCs w:val="21"/>
          <w:lang w:eastAsia="zh-CN"/>
        </w:rPr>
        <w:t>P</w:t>
      </w:r>
      <w:r w:rsidR="000C17B5" w:rsidRPr="00157D39">
        <w:rPr>
          <w:sz w:val="21"/>
          <w:szCs w:val="21"/>
          <w:vertAlign w:val="subscript"/>
          <w:lang w:eastAsia="zh-CN"/>
        </w:rPr>
        <w:t>EMAX,NR,c</w:t>
      </w:r>
      <w:r w:rsidR="000C17B5" w:rsidRPr="00157D39">
        <w:rPr>
          <w:sz w:val="21"/>
          <w:szCs w:val="21"/>
        </w:rPr>
        <w:t xml:space="preserve"> and </w:t>
      </w:r>
      <w:r w:rsidR="000C17B5" w:rsidRPr="00157D39">
        <w:rPr>
          <w:rFonts w:ascii="Calibri" w:hAnsi="Calibri"/>
          <w:sz w:val="21"/>
          <w:szCs w:val="21"/>
          <w:lang w:val="sv-SE"/>
        </w:rPr>
        <w:t>P</w:t>
      </w:r>
      <w:r w:rsidR="000C17B5" w:rsidRPr="00157D39">
        <w:rPr>
          <w:rFonts w:ascii="Calibri" w:hAnsi="Calibri"/>
          <w:sz w:val="21"/>
          <w:szCs w:val="21"/>
          <w:vertAlign w:val="subscript"/>
          <w:lang w:val="sv-SE"/>
        </w:rPr>
        <w:t xml:space="preserve">NR </w:t>
      </w:r>
      <w:r w:rsidR="000C17B5" w:rsidRPr="00157D39">
        <w:rPr>
          <w:rFonts w:eastAsia="等线"/>
          <w:sz w:val="21"/>
          <w:szCs w:val="21"/>
          <w:lang w:eastAsia="zh-CN" w:bidi="bn-IN"/>
        </w:rPr>
        <w:t>respectively.</w:t>
      </w:r>
    </w:p>
    <w:p w14:paraId="36F023CC" w14:textId="71E5DC5B" w:rsidR="000C17B5" w:rsidRPr="00157D39" w:rsidRDefault="000C17B5" w:rsidP="007E1DD6">
      <w:pPr>
        <w:pStyle w:val="4"/>
        <w:numPr>
          <w:ilvl w:val="0"/>
          <w:numId w:val="0"/>
        </w:numPr>
        <w:spacing w:line="360" w:lineRule="auto"/>
        <w:ind w:leftChars="400" w:left="800" w:firstLine="1"/>
        <w:jc w:val="both"/>
        <w:rPr>
          <w:rFonts w:eastAsia="等线"/>
          <w:sz w:val="21"/>
          <w:szCs w:val="21"/>
          <w:lang w:eastAsia="zh-CN" w:bidi="bn-IN"/>
        </w:rPr>
      </w:pPr>
      <w:r w:rsidRPr="00157D39">
        <w:rPr>
          <w:rFonts w:eastAsia="等线"/>
          <w:sz w:val="21"/>
          <w:szCs w:val="21"/>
          <w:lang w:eastAsia="zh-CN" w:bidi="bn-IN"/>
        </w:rPr>
        <w:t xml:space="preserve">Thus,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CMAX_L, E-UTRA</w:t>
      </w:r>
      <w:r w:rsidRPr="00157D39">
        <w:rPr>
          <w:rFonts w:eastAsia="Times New Roman"/>
          <w:noProof/>
          <w:sz w:val="21"/>
          <w:szCs w:val="21"/>
          <w:lang w:val="en-US" w:eastAsia="x-none" w:bidi="bn-IN"/>
        </w:rPr>
        <w:t xml:space="preserve">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E-UTRA</w:t>
      </w:r>
      <w:r w:rsidRPr="00157D39">
        <w:rPr>
          <w:rFonts w:eastAsia="等线"/>
          <w:sz w:val="21"/>
          <w:szCs w:val="21"/>
          <w:lang w:eastAsia="zh-CN"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 xml:space="preserve">CMAX_L, NR </w:t>
      </w:r>
      <w:r w:rsidRPr="00157D39">
        <w:rPr>
          <w:sz w:val="21"/>
          <w:szCs w:val="21"/>
          <w:lang w:val="en-US" w:bidi="bn-IN"/>
        </w:rPr>
        <w:t>and</w:t>
      </w:r>
      <w:r w:rsidRPr="00157D39">
        <w:rPr>
          <w:i/>
          <w:sz w:val="21"/>
          <w:szCs w:val="21"/>
          <w:vertAlign w:val="subscript"/>
          <w:lang w:val="en-US" w:bidi="bn-IN"/>
        </w:rPr>
        <w:t xml:space="preserve"> </w:t>
      </w:r>
      <w:r w:rsidRPr="00157D39">
        <w:rPr>
          <w:rFonts w:eastAsia="Times New Roman"/>
          <w:noProof/>
          <w:sz w:val="21"/>
          <w:szCs w:val="21"/>
          <w:lang w:val="en-US" w:eastAsia="x-none" w:bidi="bn-IN"/>
        </w:rPr>
        <w:t>P</w:t>
      </w:r>
      <w:r w:rsidRPr="00157D39">
        <w:rPr>
          <w:rFonts w:eastAsia="Times New Roman"/>
          <w:noProof/>
          <w:sz w:val="21"/>
          <w:szCs w:val="21"/>
          <w:vertAlign w:val="subscript"/>
          <w:lang w:val="en-US" w:eastAsia="x-none" w:bidi="bn-IN"/>
        </w:rPr>
        <w:t>CMAX</w:t>
      </w:r>
      <w:r w:rsidRPr="00157D39">
        <w:rPr>
          <w:rFonts w:eastAsia="Times New Roman"/>
          <w:noProof/>
          <w:sz w:val="21"/>
          <w:szCs w:val="21"/>
          <w:lang w:val="en-US" w:eastAsia="zh-CN"/>
        </w:rPr>
        <w:t>_</w:t>
      </w:r>
      <w:r w:rsidRPr="00157D39">
        <w:rPr>
          <w:rFonts w:eastAsia="Times New Roman"/>
          <w:noProof/>
          <w:sz w:val="21"/>
          <w:szCs w:val="21"/>
          <w:vertAlign w:val="subscript"/>
          <w:lang w:val="en-US" w:eastAsia="x-none" w:bidi="bn-IN"/>
        </w:rPr>
        <w:t>H, NR</w:t>
      </w:r>
      <w:r w:rsidRPr="00157D39">
        <w:rPr>
          <w:rFonts w:eastAsia="等线"/>
          <w:sz w:val="21"/>
          <w:szCs w:val="21"/>
          <w:lang w:eastAsia="zh-CN" w:bidi="bn-IN"/>
        </w:rPr>
        <w:t xml:space="preserve">, can be modified by </w:t>
      </w:r>
      <w:r w:rsidRPr="00157D39">
        <w:rPr>
          <w:rFonts w:ascii="Calibri" w:hAnsi="Calibri"/>
          <w:sz w:val="21"/>
          <w:szCs w:val="21"/>
        </w:rPr>
        <w:t>P</w:t>
      </w:r>
      <w:r w:rsidRPr="00157D39">
        <w:rPr>
          <w:rFonts w:ascii="Calibri" w:hAnsi="Calibri"/>
          <w:sz w:val="21"/>
          <w:szCs w:val="21"/>
          <w:vertAlign w:val="subscript"/>
        </w:rPr>
        <w:t>LTE</w:t>
      </w:r>
      <w:r w:rsidRPr="00157D39">
        <w:rPr>
          <w:rFonts w:eastAsia="等线"/>
          <w:sz w:val="21"/>
          <w:szCs w:val="21"/>
          <w:lang w:eastAsia="zh-CN" w:bidi="bn-IN"/>
        </w:rPr>
        <w:t xml:space="preserve"> and </w:t>
      </w:r>
      <w:r w:rsidRPr="00157D39">
        <w:rPr>
          <w:rFonts w:ascii="Calibri" w:hAnsi="Calibri"/>
          <w:sz w:val="21"/>
          <w:szCs w:val="21"/>
          <w:lang w:val="sv-SE"/>
        </w:rPr>
        <w:t>P</w:t>
      </w:r>
      <w:r w:rsidRPr="00157D39">
        <w:rPr>
          <w:rFonts w:ascii="Calibri" w:hAnsi="Calibri"/>
          <w:sz w:val="21"/>
          <w:szCs w:val="21"/>
          <w:vertAlign w:val="subscript"/>
          <w:lang w:val="sv-SE"/>
        </w:rPr>
        <w:t>NR</w:t>
      </w:r>
      <w:r w:rsidRPr="00157D39">
        <w:rPr>
          <w:rFonts w:eastAsia="等线"/>
          <w:sz w:val="21"/>
          <w:szCs w:val="21"/>
          <w:lang w:eastAsia="zh-CN" w:bidi="bn-IN"/>
        </w:rPr>
        <w:t xml:space="preserve"> based on the definition specified in sub-clause 6.2.5 of 36.101 and sub-clause 6.24 of 38.101-1 respectively, as follows:</w:t>
      </w:r>
    </w:p>
    <w:p w14:paraId="09181AE3" w14:textId="77777777" w:rsidR="007E1DD6" w:rsidRDefault="007E1DD6" w:rsidP="008C7634">
      <w:pPr>
        <w:spacing w:line="360" w:lineRule="auto"/>
        <w:ind w:firstLine="1"/>
        <w:jc w:val="both"/>
        <w:rPr>
          <w:rFonts w:ascii="Times" w:eastAsia="等线" w:hAnsi="Times"/>
          <w:sz w:val="21"/>
          <w:szCs w:val="21"/>
          <w:lang w:val="en-US" w:eastAsia="zh-CN"/>
        </w:rPr>
      </w:pPr>
    </w:p>
    <w:p w14:paraId="2C6A6918" w14:textId="77777777" w:rsidR="00734D05" w:rsidRDefault="00734D05" w:rsidP="008C7634">
      <w:pPr>
        <w:spacing w:line="360" w:lineRule="auto"/>
        <w:ind w:firstLine="1"/>
        <w:jc w:val="both"/>
        <w:rPr>
          <w:rFonts w:ascii="Times" w:eastAsia="等线" w:hAnsi="Times" w:hint="eastAsia"/>
          <w:sz w:val="21"/>
          <w:szCs w:val="21"/>
          <w:lang w:val="en-US" w:eastAsia="zh-CN"/>
        </w:rPr>
      </w:pPr>
    </w:p>
    <w:p w14:paraId="313A73D4" w14:textId="77777777" w:rsidR="008C7634" w:rsidRPr="00157D39" w:rsidRDefault="008C7634" w:rsidP="008C7634">
      <w:pPr>
        <w:spacing w:line="360" w:lineRule="auto"/>
        <w:ind w:firstLine="1"/>
        <w:jc w:val="both"/>
        <w:rPr>
          <w:rFonts w:eastAsia="Calibri"/>
          <w:sz w:val="21"/>
          <w:szCs w:val="21"/>
          <w:lang w:val="en-US"/>
        </w:rPr>
      </w:pPr>
      <w:r w:rsidRPr="00157D39">
        <w:rPr>
          <w:rFonts w:ascii="Times" w:eastAsia="等线" w:hAnsi="Times"/>
          <w:sz w:val="21"/>
          <w:szCs w:val="21"/>
          <w:lang w:val="en-US" w:eastAsia="zh-CN"/>
        </w:rPr>
        <w:t xml:space="preserve">Another remaining issue is how to conclude test cases </w:t>
      </w:r>
      <w:r w:rsidRPr="00157D39">
        <w:rPr>
          <w:rFonts w:ascii="Times" w:eastAsia="MS Mincho" w:hAnsi="Times"/>
          <w:sz w:val="21"/>
          <w:szCs w:val="21"/>
          <w:lang w:val="en-US" w:eastAsia="ja-JP"/>
        </w:rPr>
        <w:t>for inter-band EN-DC</w:t>
      </w:r>
      <w:r w:rsidRPr="00157D39">
        <w:rPr>
          <w:rFonts w:ascii="Times" w:eastAsia="等线" w:hAnsi="Times"/>
          <w:sz w:val="21"/>
          <w:szCs w:val="21"/>
          <w:lang w:val="en-US" w:eastAsia="zh-CN"/>
        </w:rPr>
        <w:t xml:space="preserve">. </w:t>
      </w:r>
      <w:r w:rsidRPr="00157D39">
        <w:rPr>
          <w:rFonts w:eastAsia="Calibri"/>
          <w:sz w:val="21"/>
          <w:szCs w:val="21"/>
          <w:lang w:val="en-US" w:bidi="bn-IN"/>
        </w:rPr>
        <w:t xml:space="preserve">The </w:t>
      </w:r>
      <w:r w:rsidRPr="00157D39">
        <w:rPr>
          <w:rFonts w:eastAsia="Calibri"/>
          <w:sz w:val="21"/>
          <w:szCs w:val="21"/>
          <w:lang w:val="en-US"/>
        </w:rPr>
        <w:t xml:space="preserve">measured total configured maximum output power </w:t>
      </w:r>
      <w:r w:rsidRPr="00157D39">
        <w:rPr>
          <w:rFonts w:eastAsia="Calibri"/>
          <w:sz w:val="21"/>
          <w:szCs w:val="21"/>
          <w:lang w:val="en-US" w:bidi="bn-IN"/>
        </w:rPr>
        <w:t>P</w:t>
      </w:r>
      <w:r w:rsidRPr="00157D39">
        <w:rPr>
          <w:rFonts w:eastAsia="Calibri"/>
          <w:sz w:val="21"/>
          <w:szCs w:val="21"/>
          <w:vertAlign w:val="subscript"/>
          <w:lang w:val="en-US" w:bidi="bn-IN"/>
        </w:rPr>
        <w:t>UMAX</w:t>
      </w:r>
      <w:r w:rsidRPr="00157D39">
        <w:rPr>
          <w:rFonts w:eastAsia="Calibri"/>
          <w:sz w:val="21"/>
          <w:szCs w:val="21"/>
          <w:lang w:val="en-US" w:bidi="bn-IN"/>
        </w:rPr>
        <w:t xml:space="preserve"> shall be within the following bounds:</w:t>
      </w:r>
    </w:p>
    <w:p w14:paraId="2A7A6C9A" w14:textId="77777777" w:rsidR="008C7634" w:rsidRPr="00157D39" w:rsidRDefault="008C7634" w:rsidP="008C7634">
      <w:pPr>
        <w:keepLines/>
        <w:tabs>
          <w:tab w:val="center" w:pos="4536"/>
          <w:tab w:val="right" w:pos="9072"/>
        </w:tabs>
        <w:spacing w:after="160" w:line="360" w:lineRule="auto"/>
        <w:jc w:val="center"/>
        <w:rPr>
          <w:rFonts w:eastAsia="Calibri"/>
          <w:noProof/>
          <w:sz w:val="21"/>
          <w:szCs w:val="21"/>
          <w:lang w:val="en-US"/>
        </w:rPr>
      </w:pPr>
      <w:r w:rsidRPr="00157D39">
        <w:rPr>
          <w:rFonts w:eastAsia="Calibri"/>
          <w:noProof/>
          <w:sz w:val="21"/>
          <w:szCs w:val="21"/>
          <w:lang w:val="en-US" w:bidi="bn-IN"/>
        </w:rPr>
        <w:t>P</w:t>
      </w:r>
      <w:r w:rsidRPr="00157D39">
        <w:rPr>
          <w:rFonts w:eastAsia="Calibri"/>
          <w:noProof/>
          <w:sz w:val="21"/>
          <w:szCs w:val="21"/>
          <w:vertAlign w:val="subscript"/>
          <w:lang w:val="en-US" w:bidi="bn-IN"/>
        </w:rPr>
        <w:t>CMAX_L</w:t>
      </w:r>
      <w:r w:rsidRPr="00157D39">
        <w:rPr>
          <w:rFonts w:eastAsia="Calibri"/>
          <w:sz w:val="21"/>
          <w:szCs w:val="21"/>
          <w:lang w:val="en-US" w:bidi="bn-IN"/>
        </w:rPr>
        <w:t xml:space="preserve"> -</w:t>
      </w:r>
      <w:r w:rsidRPr="00157D39">
        <w:rPr>
          <w:rFonts w:eastAsia="Calibri"/>
          <w:noProof/>
          <w:sz w:val="21"/>
          <w:szCs w:val="21"/>
          <w:lang w:val="en-US"/>
        </w:rPr>
        <w:t>T</w:t>
      </w:r>
      <w:r w:rsidRPr="00157D39">
        <w:rPr>
          <w:rFonts w:eastAsia="Geneva"/>
          <w:noProof/>
          <w:sz w:val="21"/>
          <w:szCs w:val="21"/>
          <w:vertAlign w:val="subscript"/>
          <w:lang w:val="en-US" w:eastAsia="zh-CN"/>
        </w:rPr>
        <w:t>LOW</w:t>
      </w:r>
      <w:r w:rsidRPr="00157D39">
        <w:rPr>
          <w:rFonts w:eastAsia="Calibri"/>
          <w:noProof/>
          <w:sz w:val="21"/>
          <w:szCs w:val="21"/>
          <w:lang w:val="en-US"/>
        </w:rPr>
        <w:t xml:space="preserve"> (</w:t>
      </w:r>
      <w:r w:rsidRPr="00157D39">
        <w:rPr>
          <w:rFonts w:eastAsia="Calibri"/>
          <w:noProof/>
          <w:sz w:val="21"/>
          <w:szCs w:val="21"/>
          <w:lang w:val="en-US" w:bidi="bn-IN"/>
        </w:rPr>
        <w:t>P</w:t>
      </w:r>
      <w:r w:rsidRPr="00157D39">
        <w:rPr>
          <w:rFonts w:eastAsia="Calibri"/>
          <w:noProof/>
          <w:sz w:val="21"/>
          <w:szCs w:val="21"/>
          <w:vertAlign w:val="subscript"/>
          <w:lang w:val="en-US" w:bidi="bn-IN"/>
        </w:rPr>
        <w:t>CMAX_L</w:t>
      </w:r>
      <w:r w:rsidRPr="00157D39">
        <w:rPr>
          <w:rFonts w:eastAsia="Calibri"/>
          <w:noProof/>
          <w:sz w:val="21"/>
          <w:szCs w:val="21"/>
          <w:lang w:val="en-US"/>
        </w:rPr>
        <w:t>)  ≤  P</w:t>
      </w:r>
      <w:r w:rsidRPr="00157D39">
        <w:rPr>
          <w:rFonts w:eastAsia="Calibri"/>
          <w:noProof/>
          <w:sz w:val="21"/>
          <w:szCs w:val="21"/>
          <w:vertAlign w:val="subscript"/>
          <w:lang w:val="en-US" w:bidi="bn-IN"/>
        </w:rPr>
        <w:t>U</w:t>
      </w:r>
      <w:r w:rsidRPr="00157D39">
        <w:rPr>
          <w:rFonts w:eastAsia="Calibri"/>
          <w:noProof/>
          <w:sz w:val="21"/>
          <w:szCs w:val="21"/>
          <w:vertAlign w:val="subscript"/>
          <w:lang w:val="en-US"/>
        </w:rPr>
        <w:t xml:space="preserve">MAX </w:t>
      </w:r>
      <w:r w:rsidRPr="00157D39">
        <w:rPr>
          <w:rFonts w:eastAsia="Calibri"/>
          <w:noProof/>
          <w:sz w:val="21"/>
          <w:szCs w:val="21"/>
          <w:lang w:val="en-US"/>
        </w:rPr>
        <w:t xml:space="preserve"> ≤  </w:t>
      </w:r>
      <w:r w:rsidRPr="00157D39">
        <w:rPr>
          <w:rFonts w:eastAsia="Calibri"/>
          <w:noProof/>
          <w:sz w:val="21"/>
          <w:szCs w:val="21"/>
          <w:lang w:val="en-US" w:bidi="bn-IN"/>
        </w:rPr>
        <w:t>P</w:t>
      </w:r>
      <w:r w:rsidRPr="00157D39">
        <w:rPr>
          <w:rFonts w:eastAsia="Calibri"/>
          <w:noProof/>
          <w:sz w:val="21"/>
          <w:szCs w:val="21"/>
          <w:vertAlign w:val="subscript"/>
          <w:lang w:val="en-US" w:bidi="bn-IN"/>
        </w:rPr>
        <w:t>CMAX_H</w:t>
      </w:r>
      <w:r w:rsidRPr="00157D39">
        <w:rPr>
          <w:rFonts w:eastAsia="Calibri"/>
          <w:sz w:val="21"/>
          <w:szCs w:val="21"/>
          <w:lang w:val="en-US" w:bidi="bn-IN"/>
        </w:rPr>
        <w:t xml:space="preserve"> </w:t>
      </w:r>
      <w:r w:rsidRPr="00157D39">
        <w:rPr>
          <w:rFonts w:eastAsia="Calibri"/>
          <w:noProof/>
          <w:sz w:val="21"/>
          <w:szCs w:val="21"/>
          <w:lang w:val="en-US"/>
        </w:rPr>
        <w:t>+ T</w:t>
      </w:r>
      <w:r w:rsidRPr="00157D39">
        <w:rPr>
          <w:rFonts w:eastAsia="Geneva"/>
          <w:noProof/>
          <w:sz w:val="21"/>
          <w:szCs w:val="21"/>
          <w:vertAlign w:val="subscript"/>
          <w:lang w:val="en-US" w:eastAsia="zh-CN"/>
        </w:rPr>
        <w:t>HIGH</w:t>
      </w:r>
      <w:r w:rsidRPr="00157D39">
        <w:rPr>
          <w:rFonts w:eastAsia="Calibri"/>
          <w:noProof/>
          <w:sz w:val="21"/>
          <w:szCs w:val="21"/>
          <w:lang w:val="en-US"/>
        </w:rPr>
        <w:t xml:space="preserve"> (</w:t>
      </w:r>
      <w:r w:rsidRPr="00157D39">
        <w:rPr>
          <w:rFonts w:eastAsia="Calibri"/>
          <w:noProof/>
          <w:sz w:val="21"/>
          <w:szCs w:val="21"/>
          <w:lang w:val="en-US" w:bidi="bn-IN"/>
        </w:rPr>
        <w:t>P</w:t>
      </w:r>
      <w:r w:rsidRPr="00157D39">
        <w:rPr>
          <w:rFonts w:eastAsia="Calibri"/>
          <w:noProof/>
          <w:sz w:val="21"/>
          <w:szCs w:val="21"/>
          <w:vertAlign w:val="subscript"/>
          <w:lang w:val="en-US" w:bidi="bn-IN"/>
        </w:rPr>
        <w:t>CMAX_H</w:t>
      </w:r>
      <w:r w:rsidRPr="00157D39">
        <w:rPr>
          <w:rFonts w:eastAsia="Calibri"/>
          <w:noProof/>
          <w:sz w:val="21"/>
          <w:szCs w:val="21"/>
          <w:lang w:val="en-US"/>
        </w:rPr>
        <w:t>)</w:t>
      </w:r>
    </w:p>
    <w:p w14:paraId="5416A24A" w14:textId="77777777" w:rsidR="008C7634" w:rsidRPr="00157D39" w:rsidRDefault="008C7634" w:rsidP="008C7634">
      <w:pPr>
        <w:spacing w:after="180" w:line="360" w:lineRule="auto"/>
        <w:jc w:val="both"/>
        <w:rPr>
          <w:sz w:val="21"/>
          <w:szCs w:val="21"/>
        </w:rPr>
      </w:pPr>
      <w:r w:rsidRPr="00157D39">
        <w:rPr>
          <w:rFonts w:eastAsia="Times New Roman"/>
          <w:sz w:val="21"/>
          <w:szCs w:val="21"/>
          <w:lang w:eastAsia="x-none" w:bidi="bn-IN"/>
        </w:rPr>
        <w:t>And for P</w:t>
      </w:r>
      <w:r w:rsidRPr="00157D39">
        <w:rPr>
          <w:rFonts w:eastAsia="Times New Roman"/>
          <w:sz w:val="21"/>
          <w:szCs w:val="21"/>
          <w:vertAlign w:val="subscript"/>
          <w:lang w:eastAsia="x-none" w:bidi="bn-IN"/>
        </w:rPr>
        <w:t xml:space="preserve">CMAX_H </w:t>
      </w:r>
      <w:r w:rsidRPr="00157D39">
        <w:rPr>
          <w:rFonts w:eastAsia="Times New Roman"/>
          <w:noProof/>
          <w:sz w:val="21"/>
          <w:szCs w:val="21"/>
          <w:lang w:eastAsia="x-none"/>
        </w:rPr>
        <w:t>(</w:t>
      </w:r>
      <w:r w:rsidRPr="00157D39">
        <w:rPr>
          <w:rFonts w:eastAsia="Times New Roman"/>
          <w:i/>
          <w:noProof/>
          <w:sz w:val="21"/>
          <w:szCs w:val="21"/>
          <w:lang w:eastAsia="x-none"/>
        </w:rPr>
        <w:t>p,q</w:t>
      </w:r>
      <w:r w:rsidRPr="00157D39">
        <w:rPr>
          <w:rFonts w:eastAsia="Times New Roman"/>
          <w:noProof/>
          <w:sz w:val="21"/>
          <w:szCs w:val="21"/>
          <w:lang w:eastAsia="x-none"/>
        </w:rPr>
        <w:t>),</w:t>
      </w:r>
    </w:p>
    <w:p w14:paraId="035CDF08" w14:textId="77777777" w:rsidR="008C7634" w:rsidRPr="00157D39" w:rsidRDefault="008C7634" w:rsidP="008C7634">
      <w:pPr>
        <w:keepLines/>
        <w:tabs>
          <w:tab w:val="center" w:pos="4536"/>
          <w:tab w:val="right" w:pos="9072"/>
        </w:tabs>
        <w:overflowPunct w:val="0"/>
        <w:autoSpaceDE w:val="0"/>
        <w:autoSpaceDN w:val="0"/>
        <w:adjustRightInd w:val="0"/>
        <w:spacing w:after="180" w:line="360" w:lineRule="auto"/>
        <w:jc w:val="center"/>
        <w:textAlignment w:val="baseline"/>
        <w:rPr>
          <w:rFonts w:eastAsia="Times New Roman"/>
          <w:sz w:val="21"/>
          <w:szCs w:val="21"/>
          <w:lang w:eastAsia="x-none" w:bidi="bn-IN"/>
        </w:rPr>
      </w:pPr>
      <w:r w:rsidRPr="00157D39">
        <w:rPr>
          <w:rFonts w:eastAsia="Times New Roman"/>
          <w:sz w:val="21"/>
          <w:szCs w:val="21"/>
          <w:lang w:eastAsia="x-none" w:bidi="bn-IN"/>
        </w:rPr>
        <w:t>P</w:t>
      </w:r>
      <w:r w:rsidRPr="00157D39">
        <w:rPr>
          <w:rFonts w:eastAsia="Times New Roman"/>
          <w:sz w:val="21"/>
          <w:szCs w:val="21"/>
          <w:vertAlign w:val="subscript"/>
          <w:lang w:eastAsia="x-none" w:bidi="bn-IN"/>
        </w:rPr>
        <w:t xml:space="preserve">CMAX_H </w:t>
      </w:r>
      <w:r w:rsidRPr="00157D39">
        <w:rPr>
          <w:rFonts w:eastAsia="Times New Roman"/>
          <w:noProof/>
          <w:sz w:val="21"/>
          <w:szCs w:val="21"/>
          <w:lang w:eastAsia="x-none"/>
        </w:rPr>
        <w:t>(</w:t>
      </w:r>
      <w:r w:rsidRPr="00157D39">
        <w:rPr>
          <w:rFonts w:eastAsia="Times New Roman"/>
          <w:i/>
          <w:noProof/>
          <w:sz w:val="21"/>
          <w:szCs w:val="21"/>
          <w:lang w:eastAsia="x-none"/>
        </w:rPr>
        <w:t>p,q</w:t>
      </w:r>
      <w:r w:rsidRPr="00157D39">
        <w:rPr>
          <w:rFonts w:eastAsia="Times New Roman"/>
          <w:noProof/>
          <w:sz w:val="21"/>
          <w:szCs w:val="21"/>
          <w:lang w:eastAsia="x-none"/>
        </w:rPr>
        <w:t>) = MIN {</w:t>
      </w:r>
      <w:r w:rsidRPr="00157D39">
        <w:rPr>
          <w:rFonts w:eastAsia="Times New Roman"/>
          <w:sz w:val="21"/>
          <w:szCs w:val="21"/>
          <w:lang w:eastAsia="x-none" w:bidi="bn-IN"/>
        </w:rPr>
        <w:t>10 log</w:t>
      </w:r>
      <w:r w:rsidRPr="00157D39">
        <w:rPr>
          <w:rFonts w:eastAsia="Times New Roman"/>
          <w:sz w:val="21"/>
          <w:szCs w:val="21"/>
          <w:vertAlign w:val="subscript"/>
          <w:lang w:eastAsia="x-none" w:bidi="bn-IN"/>
        </w:rPr>
        <w:t>10</w:t>
      </w:r>
      <w:r w:rsidRPr="00157D39">
        <w:rPr>
          <w:rFonts w:eastAsia="Times New Roman"/>
          <w:sz w:val="21"/>
          <w:szCs w:val="21"/>
          <w:lang w:eastAsia="x-none" w:bidi="bn-IN"/>
        </w:rPr>
        <w:t xml:space="preserve"> </w:t>
      </w:r>
      <w:r w:rsidRPr="00157D39">
        <w:rPr>
          <w:rFonts w:eastAsia="Times New Roman"/>
          <w:noProof/>
          <w:sz w:val="21"/>
          <w:szCs w:val="21"/>
          <w:lang w:eastAsia="x-none"/>
        </w:rPr>
        <w:t>[</w:t>
      </w:r>
      <w:r w:rsidRPr="00157D39">
        <w:rPr>
          <w:rFonts w:eastAsia="Times New Roman"/>
          <w:noProof/>
          <w:sz w:val="21"/>
          <w:szCs w:val="21"/>
          <w:lang w:eastAsia="x-none" w:bidi="bn-IN"/>
        </w:rPr>
        <w:t>p</w:t>
      </w:r>
      <w:r w:rsidRPr="00157D39">
        <w:rPr>
          <w:rFonts w:eastAsia="Times New Roman"/>
          <w:noProof/>
          <w:sz w:val="21"/>
          <w:szCs w:val="21"/>
          <w:vertAlign w:val="subscript"/>
          <w:lang w:eastAsia="x-none" w:bidi="bn-IN"/>
        </w:rPr>
        <w:t xml:space="preserve">CMAX_H, E-URTA </w:t>
      </w:r>
      <w:r w:rsidRPr="00157D39">
        <w:rPr>
          <w:rFonts w:eastAsia="Times New Roman"/>
          <w:noProof/>
          <w:sz w:val="21"/>
          <w:szCs w:val="21"/>
          <w:lang w:eastAsia="x-none" w:bidi="bn-IN"/>
        </w:rPr>
        <w:t>(</w:t>
      </w:r>
      <w:r w:rsidRPr="00157D39">
        <w:rPr>
          <w:rFonts w:eastAsia="Times New Roman"/>
          <w:i/>
          <w:noProof/>
          <w:sz w:val="21"/>
          <w:szCs w:val="21"/>
          <w:lang w:eastAsia="x-none" w:bidi="bn-IN"/>
        </w:rPr>
        <w:t>p</w:t>
      </w:r>
      <w:r w:rsidRPr="00157D39">
        <w:rPr>
          <w:rFonts w:eastAsia="Times New Roman"/>
          <w:noProof/>
          <w:sz w:val="21"/>
          <w:szCs w:val="21"/>
          <w:lang w:eastAsia="x-none" w:bidi="bn-IN"/>
        </w:rPr>
        <w:t>) + p</w:t>
      </w:r>
      <w:r w:rsidRPr="00157D39">
        <w:rPr>
          <w:rFonts w:eastAsia="Times New Roman"/>
          <w:noProof/>
          <w:sz w:val="21"/>
          <w:szCs w:val="21"/>
          <w:vertAlign w:val="subscript"/>
          <w:lang w:eastAsia="x-none" w:bidi="bn-IN"/>
        </w:rPr>
        <w:t xml:space="preserve">CMAX_H, </w:t>
      </w:r>
      <w:r w:rsidRPr="00157D39">
        <w:rPr>
          <w:rFonts w:eastAsia="Times New Roman"/>
          <w:i/>
          <w:noProof/>
          <w:sz w:val="21"/>
          <w:szCs w:val="21"/>
          <w:vertAlign w:val="subscript"/>
          <w:lang w:eastAsia="zh-CN" w:bidi="bn-IN"/>
        </w:rPr>
        <w:t>NR</w:t>
      </w:r>
      <w:r w:rsidRPr="00157D39">
        <w:rPr>
          <w:rFonts w:eastAsia="Times New Roman"/>
          <w:noProof/>
          <w:sz w:val="21"/>
          <w:szCs w:val="21"/>
          <w:vertAlign w:val="subscript"/>
          <w:lang w:eastAsia="x-none" w:bidi="bn-IN"/>
        </w:rPr>
        <w:t xml:space="preserve"> </w:t>
      </w:r>
      <w:r w:rsidRPr="00157D39">
        <w:rPr>
          <w:rFonts w:eastAsia="Times New Roman"/>
          <w:noProof/>
          <w:sz w:val="21"/>
          <w:szCs w:val="21"/>
          <w:lang w:eastAsia="x-none" w:bidi="bn-IN"/>
        </w:rPr>
        <w:t>(</w:t>
      </w:r>
      <w:r w:rsidRPr="00157D39">
        <w:rPr>
          <w:rFonts w:eastAsia="Times New Roman"/>
          <w:i/>
          <w:noProof/>
          <w:sz w:val="21"/>
          <w:szCs w:val="21"/>
          <w:lang w:eastAsia="x-none" w:bidi="bn-IN"/>
        </w:rPr>
        <w:t>q</w:t>
      </w:r>
      <w:r w:rsidRPr="00157D39">
        <w:rPr>
          <w:rFonts w:eastAsia="Times New Roman"/>
          <w:noProof/>
          <w:sz w:val="21"/>
          <w:szCs w:val="21"/>
          <w:lang w:eastAsia="x-none" w:bidi="bn-IN"/>
        </w:rPr>
        <w:t>)]</w:t>
      </w:r>
      <w:r w:rsidRPr="00157D39">
        <w:rPr>
          <w:rFonts w:eastAsia="Times New Roman"/>
          <w:sz w:val="21"/>
          <w:szCs w:val="21"/>
          <w:lang w:eastAsia="x-none" w:bidi="bn-IN"/>
        </w:rPr>
        <w:t xml:space="preserve">, </w:t>
      </w:r>
      <w:r w:rsidRPr="00157D39">
        <w:rPr>
          <w:rFonts w:eastAsia="Times New Roman"/>
          <w:sz w:val="21"/>
          <w:szCs w:val="21"/>
          <w:lang w:eastAsia="ko-KR" w:bidi="bn-IN"/>
        </w:rPr>
        <w:t>P</w:t>
      </w:r>
      <w:r w:rsidRPr="00157D39">
        <w:rPr>
          <w:rFonts w:eastAsia="Times New Roman"/>
          <w:sz w:val="21"/>
          <w:szCs w:val="21"/>
          <w:vertAlign w:val="subscript"/>
          <w:lang w:eastAsia="ko-KR" w:bidi="bn-IN"/>
        </w:rPr>
        <w:t xml:space="preserve">CMAX </w:t>
      </w:r>
      <w:r w:rsidRPr="00157D39">
        <w:rPr>
          <w:rFonts w:eastAsia="Times New Roman"/>
          <w:sz w:val="21"/>
          <w:szCs w:val="21"/>
          <w:lang w:eastAsia="ko-KR"/>
        </w:rPr>
        <w:t>(</w:t>
      </w:r>
      <w:r w:rsidRPr="00157D39">
        <w:rPr>
          <w:rFonts w:eastAsia="Times New Roman"/>
          <w:i/>
          <w:sz w:val="21"/>
          <w:szCs w:val="21"/>
          <w:lang w:eastAsia="ko-KR"/>
        </w:rPr>
        <w:t>p,q</w:t>
      </w:r>
      <w:r w:rsidRPr="00157D39">
        <w:rPr>
          <w:rFonts w:eastAsia="Times New Roman"/>
          <w:sz w:val="21"/>
          <w:szCs w:val="21"/>
          <w:lang w:eastAsia="ko-KR"/>
        </w:rPr>
        <w:t>)</w:t>
      </w:r>
      <w:r w:rsidRPr="00157D39">
        <w:rPr>
          <w:rFonts w:eastAsia="Times New Roman"/>
          <w:sz w:val="21"/>
          <w:szCs w:val="21"/>
          <w:lang w:eastAsia="x-none" w:bidi="bn-IN"/>
        </w:rPr>
        <w:t>}</w:t>
      </w:r>
    </w:p>
    <w:p w14:paraId="40ED1846" w14:textId="30573125" w:rsidR="00CD56C3" w:rsidRPr="004A3749" w:rsidRDefault="00B431CE" w:rsidP="00CD56C3">
      <w:pPr>
        <w:pStyle w:val="4"/>
        <w:numPr>
          <w:ilvl w:val="0"/>
          <w:numId w:val="0"/>
        </w:numPr>
        <w:spacing w:line="360" w:lineRule="auto"/>
        <w:ind w:firstLine="1"/>
        <w:jc w:val="both"/>
        <w:rPr>
          <w:sz w:val="21"/>
          <w:szCs w:val="21"/>
        </w:rPr>
      </w:pPr>
      <w:r w:rsidRPr="00157D39">
        <w:rPr>
          <w:rFonts w:eastAsia="等线" w:hint="eastAsia"/>
          <w:sz w:val="21"/>
          <w:szCs w:val="21"/>
          <w:lang w:eastAsia="zh-CN" w:bidi="bn-IN"/>
        </w:rPr>
        <w:t xml:space="preserve">According to the </w:t>
      </w:r>
      <w:r w:rsidRPr="00157D39">
        <w:rPr>
          <w:rFonts w:eastAsia="等线"/>
          <w:sz w:val="21"/>
          <w:szCs w:val="21"/>
          <w:lang w:eastAsia="zh-CN" w:bidi="bn-IN"/>
        </w:rPr>
        <w:t xml:space="preserve">discussion in last meeting and draft CR by companies, we </w:t>
      </w:r>
      <w:r w:rsidR="006F63DB">
        <w:rPr>
          <w:rFonts w:eastAsia="等线"/>
          <w:sz w:val="21"/>
          <w:szCs w:val="21"/>
          <w:lang w:eastAsia="zh-CN" w:bidi="bn-IN"/>
        </w:rPr>
        <w:t>also</w:t>
      </w:r>
      <w:r w:rsidRPr="00157D39">
        <w:rPr>
          <w:rFonts w:eastAsia="等线"/>
          <w:sz w:val="21"/>
          <w:szCs w:val="21"/>
          <w:lang w:eastAsia="zh-CN" w:bidi="bn-IN"/>
        </w:rPr>
        <w:t xml:space="preserve"> give such an example of method</w:t>
      </w:r>
      <w:r w:rsidR="006F63DB">
        <w:rPr>
          <w:rFonts w:eastAsia="等线"/>
          <w:sz w:val="21"/>
          <w:szCs w:val="21"/>
          <w:lang w:eastAsia="zh-CN" w:bidi="bn-IN"/>
        </w:rPr>
        <w:t xml:space="preserve"> below</w:t>
      </w:r>
      <w:r w:rsidRPr="00157D39">
        <w:rPr>
          <w:rFonts w:eastAsia="等线"/>
          <w:sz w:val="21"/>
          <w:szCs w:val="21"/>
          <w:lang w:eastAsia="zh-CN" w:bidi="bn-IN"/>
        </w:rPr>
        <w:t xml:space="preserve"> for calculating </w:t>
      </w:r>
      <w:r w:rsidRPr="00157D39">
        <w:rPr>
          <w:rFonts w:eastAsia="Times New Roman"/>
          <w:sz w:val="21"/>
          <w:szCs w:val="21"/>
          <w:lang w:eastAsia="x-none" w:bidi="bn-IN"/>
        </w:rPr>
        <w:t>P</w:t>
      </w:r>
      <w:r w:rsidRPr="00157D39">
        <w:rPr>
          <w:rFonts w:eastAsia="Times New Roman"/>
          <w:sz w:val="21"/>
          <w:szCs w:val="21"/>
          <w:vertAlign w:val="subscript"/>
          <w:lang w:eastAsia="x-none" w:bidi="bn-IN"/>
        </w:rPr>
        <w:t xml:space="preserve">CMAX_L </w:t>
      </w:r>
      <w:r w:rsidRPr="00157D39">
        <w:rPr>
          <w:rFonts w:eastAsia="Times New Roman"/>
          <w:noProof/>
          <w:sz w:val="21"/>
          <w:szCs w:val="21"/>
          <w:lang w:eastAsia="x-none"/>
        </w:rPr>
        <w:t>(</w:t>
      </w:r>
      <w:r w:rsidRPr="00157D39">
        <w:rPr>
          <w:rFonts w:eastAsia="Times New Roman"/>
          <w:i/>
          <w:noProof/>
          <w:sz w:val="21"/>
          <w:szCs w:val="21"/>
          <w:lang w:eastAsia="x-none"/>
        </w:rPr>
        <w:t>p,q</w:t>
      </w:r>
      <w:r w:rsidRPr="00157D39">
        <w:rPr>
          <w:rFonts w:eastAsia="Times New Roman"/>
          <w:noProof/>
          <w:sz w:val="21"/>
          <w:szCs w:val="21"/>
          <w:lang w:eastAsia="x-none"/>
        </w:rPr>
        <w:t xml:space="preserve">) </w:t>
      </w:r>
      <w:r w:rsidR="008C7634">
        <w:rPr>
          <w:rFonts w:eastAsia="Times New Roman"/>
          <w:noProof/>
          <w:sz w:val="21"/>
          <w:szCs w:val="21"/>
          <w:lang w:eastAsia="x-none"/>
        </w:rPr>
        <w:t>togerther with</w:t>
      </w:r>
      <w:r w:rsidRPr="00157D39">
        <w:rPr>
          <w:rFonts w:eastAsia="Times New Roman"/>
          <w:noProof/>
          <w:sz w:val="21"/>
          <w:szCs w:val="21"/>
          <w:lang w:eastAsia="x-none"/>
        </w:rPr>
        <w:t xml:space="preserve"> </w:t>
      </w:r>
      <w:r w:rsidRPr="00157D39">
        <w:rPr>
          <w:rFonts w:eastAsia="等线"/>
          <w:sz w:val="21"/>
          <w:szCs w:val="21"/>
          <w:lang w:eastAsia="zh-CN" w:bidi="bn-IN"/>
        </w:rPr>
        <w:t>the transmitted NR power after potential scaling or NR dropping</w:t>
      </w:r>
      <w:r w:rsidR="008C7634">
        <w:rPr>
          <w:rFonts w:eastAsia="等线"/>
          <w:sz w:val="21"/>
          <w:szCs w:val="21"/>
          <w:lang w:eastAsia="zh-CN" w:bidi="bn-IN"/>
        </w:rPr>
        <w:t>.</w:t>
      </w:r>
      <w:r w:rsidRPr="00157D39">
        <w:rPr>
          <w:rFonts w:eastAsia="等线"/>
          <w:sz w:val="21"/>
          <w:szCs w:val="21"/>
          <w:lang w:eastAsia="zh-CN" w:bidi="bn-IN"/>
        </w:rPr>
        <w:t xml:space="preserve"> </w:t>
      </w:r>
      <w:r w:rsidR="006F63DB">
        <w:rPr>
          <w:rFonts w:eastAsia="等线"/>
          <w:sz w:val="21"/>
          <w:szCs w:val="21"/>
          <w:lang w:eastAsia="zh-CN" w:bidi="bn-IN"/>
        </w:rPr>
        <w:t>I</w:t>
      </w:r>
      <w:r w:rsidR="008C7634">
        <w:rPr>
          <w:rFonts w:eastAsia="等线"/>
          <w:sz w:val="21"/>
          <w:szCs w:val="21"/>
          <w:lang w:eastAsia="zh-CN" w:bidi="bn-IN"/>
        </w:rPr>
        <w:t>t</w:t>
      </w:r>
      <w:r w:rsidRPr="00157D39">
        <w:rPr>
          <w:rFonts w:eastAsia="等线"/>
          <w:sz w:val="21"/>
          <w:szCs w:val="21"/>
          <w:lang w:eastAsia="zh-CN" w:bidi="bn-IN"/>
        </w:rPr>
        <w:t xml:space="preserve"> </w:t>
      </w:r>
      <w:r w:rsidR="006F63DB">
        <w:rPr>
          <w:rFonts w:eastAsia="等线"/>
          <w:sz w:val="21"/>
          <w:szCs w:val="21"/>
          <w:lang w:eastAsia="zh-CN" w:bidi="bn-IN"/>
        </w:rPr>
        <w:t>may be</w:t>
      </w:r>
      <w:r w:rsidRPr="00157D39">
        <w:rPr>
          <w:rFonts w:eastAsia="等线"/>
          <w:sz w:val="21"/>
          <w:szCs w:val="21"/>
          <w:lang w:eastAsia="zh-CN" w:bidi="bn-IN"/>
        </w:rPr>
        <w:t xml:space="preserve"> more acceptable solution for RAN4. </w:t>
      </w:r>
      <w:r w:rsidR="004A3749">
        <w:rPr>
          <w:rFonts w:eastAsia="等线"/>
          <w:sz w:val="21"/>
          <w:szCs w:val="21"/>
          <w:lang w:eastAsia="zh-CN" w:bidi="bn-IN"/>
        </w:rPr>
        <w:t>F</w:t>
      </w:r>
      <w:r w:rsidR="00BA5BD3" w:rsidRPr="00157D39">
        <w:rPr>
          <w:sz w:val="21"/>
          <w:szCs w:val="21"/>
          <w:lang w:eastAsia="zh-CN"/>
        </w:rPr>
        <w:t xml:space="preserve">or </w:t>
      </w:r>
      <w:r w:rsidR="00BA5BD3" w:rsidRPr="00157D39">
        <w:rPr>
          <w:sz w:val="21"/>
          <w:szCs w:val="21"/>
        </w:rPr>
        <w:t>P</w:t>
      </w:r>
      <w:r w:rsidR="00BA5BD3" w:rsidRPr="00157D39">
        <w:rPr>
          <w:sz w:val="21"/>
          <w:szCs w:val="21"/>
          <w:vertAlign w:val="subscript"/>
        </w:rPr>
        <w:t>CMAX _L</w:t>
      </w:r>
      <w:r w:rsidR="00BA5BD3" w:rsidRPr="00157D39">
        <w:rPr>
          <w:sz w:val="21"/>
          <w:szCs w:val="21"/>
        </w:rPr>
        <w:t>(</w:t>
      </w:r>
      <w:r w:rsidR="00BA5BD3" w:rsidRPr="00157D39">
        <w:rPr>
          <w:i/>
          <w:iCs/>
          <w:sz w:val="21"/>
          <w:szCs w:val="21"/>
        </w:rPr>
        <w:t>p,q</w:t>
      </w:r>
      <w:r w:rsidR="00BA5BD3" w:rsidRPr="00157D39">
        <w:rPr>
          <w:sz w:val="21"/>
          <w:szCs w:val="21"/>
        </w:rPr>
        <w:t>),</w:t>
      </w:r>
      <w:r w:rsidR="00BA5BD3" w:rsidRPr="00157D39">
        <w:rPr>
          <w:rFonts w:hint="eastAsia"/>
          <w:sz w:val="21"/>
          <w:szCs w:val="21"/>
          <w:lang w:eastAsia="zh-CN"/>
        </w:rPr>
        <w:t xml:space="preserve"> three cases </w:t>
      </w:r>
      <w:r w:rsidR="008C7634">
        <w:rPr>
          <w:sz w:val="21"/>
          <w:szCs w:val="21"/>
          <w:lang w:eastAsia="zh-CN"/>
        </w:rPr>
        <w:t xml:space="preserve">for </w:t>
      </w:r>
      <w:r w:rsidR="008C7634" w:rsidRPr="00157D39">
        <w:rPr>
          <w:sz w:val="21"/>
          <w:szCs w:val="21"/>
        </w:rPr>
        <w:t>P</w:t>
      </w:r>
      <w:r w:rsidR="008C7634" w:rsidRPr="00157D39">
        <w:rPr>
          <w:sz w:val="21"/>
          <w:szCs w:val="21"/>
          <w:vertAlign w:val="subscript"/>
        </w:rPr>
        <w:t>CMAX _L</w:t>
      </w:r>
      <w:r w:rsidR="008C7634">
        <w:rPr>
          <w:sz w:val="21"/>
          <w:szCs w:val="21"/>
          <w:lang w:eastAsia="zh-CN"/>
        </w:rPr>
        <w:t xml:space="preserve"> </w:t>
      </w:r>
      <w:r w:rsidR="004A3749">
        <w:rPr>
          <w:sz w:val="21"/>
          <w:szCs w:val="21"/>
          <w:lang w:eastAsia="zh-CN"/>
        </w:rPr>
        <w:t xml:space="preserve">are clarified </w:t>
      </w:r>
      <w:r w:rsidR="004A3749">
        <w:rPr>
          <w:rFonts w:hint="eastAsia"/>
          <w:sz w:val="21"/>
          <w:szCs w:val="21"/>
          <w:lang w:eastAsia="zh-CN"/>
        </w:rPr>
        <w:t>in following proposa</w:t>
      </w:r>
      <w:r w:rsidR="00CD56C3">
        <w:rPr>
          <w:sz w:val="21"/>
          <w:szCs w:val="21"/>
          <w:lang w:eastAsia="zh-CN"/>
        </w:rPr>
        <w:t>l, which</w:t>
      </w:r>
      <w:r w:rsidR="00CD56C3" w:rsidRPr="004A3749">
        <w:rPr>
          <w:rFonts w:eastAsia="Times New Roman"/>
          <w:noProof/>
          <w:sz w:val="21"/>
          <w:szCs w:val="21"/>
          <w:lang w:eastAsia="x-none"/>
        </w:rPr>
        <w:t xml:space="preserve"> can be taken into accout in sub-clause 6.2B.4.1.3 of 38.101-3.</w:t>
      </w:r>
    </w:p>
    <w:p w14:paraId="2CB76992" w14:textId="77777777" w:rsidR="00734D05" w:rsidRPr="00157D39" w:rsidRDefault="00734D05" w:rsidP="00734D05">
      <w:pPr>
        <w:spacing w:after="180" w:line="360" w:lineRule="auto"/>
        <w:ind w:leftChars="100" w:left="200"/>
        <w:contextualSpacing/>
        <w:rPr>
          <w:rFonts w:eastAsia="等线"/>
          <w:sz w:val="21"/>
          <w:szCs w:val="21"/>
          <w:lang w:eastAsia="zh-CN" w:bidi="bn-IN"/>
        </w:rPr>
      </w:pPr>
      <w:r w:rsidRPr="00157D39">
        <w:rPr>
          <w:rFonts w:eastAsia="等线"/>
          <w:b/>
          <w:sz w:val="21"/>
          <w:szCs w:val="21"/>
          <w:lang w:eastAsia="zh-CN" w:bidi="bn-IN"/>
        </w:rPr>
        <w:t>Case1:</w:t>
      </w:r>
      <w:r w:rsidRPr="00157D39">
        <w:rPr>
          <w:rFonts w:eastAsia="等线"/>
          <w:sz w:val="21"/>
          <w:szCs w:val="21"/>
          <w:lang w:eastAsia="zh-CN" w:bidi="bn-IN"/>
        </w:rPr>
        <w:t xml:space="preserve"> If the total configured transmit power of NR and E-UTRA is more than </w:t>
      </w:r>
      <w:r w:rsidRPr="00157D39">
        <w:rPr>
          <w:rFonts w:eastAsia="Calibri"/>
          <w:sz w:val="21"/>
          <w:szCs w:val="21"/>
          <w:lang w:val="en-US"/>
        </w:rPr>
        <w:t>P_EN-DC_Total</w:t>
      </w:r>
      <w:r w:rsidRPr="00157D39">
        <w:rPr>
          <w:rFonts w:eastAsia="等线"/>
          <w:sz w:val="21"/>
          <w:szCs w:val="21"/>
          <w:lang w:eastAsia="zh-CN" w:bidi="bn-IN"/>
        </w:rPr>
        <w:t xml:space="preserve">, and meanwhile the scaling requested for NR does not exceed X_scale, </w:t>
      </w:r>
      <w:r w:rsidRPr="00157D39">
        <w:rPr>
          <w:sz w:val="21"/>
          <w:szCs w:val="21"/>
        </w:rPr>
        <w:t>P</w:t>
      </w:r>
      <w:r w:rsidRPr="00157D39">
        <w:rPr>
          <w:sz w:val="21"/>
          <w:szCs w:val="21"/>
          <w:vertAlign w:val="subscript"/>
        </w:rPr>
        <w:t>CMAX _L</w:t>
      </w:r>
      <w:r w:rsidRPr="00157D39">
        <w:rPr>
          <w:sz w:val="21"/>
          <w:szCs w:val="21"/>
        </w:rPr>
        <w:t>(</w:t>
      </w:r>
      <w:r w:rsidRPr="00157D39">
        <w:rPr>
          <w:i/>
          <w:iCs/>
          <w:sz w:val="21"/>
          <w:szCs w:val="21"/>
        </w:rPr>
        <w:t>p,q</w:t>
      </w:r>
      <w:r w:rsidRPr="00157D39">
        <w:rPr>
          <w:sz w:val="21"/>
          <w:szCs w:val="21"/>
        </w:rPr>
        <w:t>) should follow</w:t>
      </w:r>
    </w:p>
    <w:p w14:paraId="1359D099" w14:textId="77777777" w:rsidR="00734D05" w:rsidRPr="00157D39" w:rsidRDefault="00734D05" w:rsidP="00734D05">
      <w:pPr>
        <w:spacing w:after="180" w:line="360" w:lineRule="auto"/>
        <w:ind w:leftChars="637" w:left="1274"/>
        <w:contextualSpacing/>
        <w:rPr>
          <w:sz w:val="21"/>
          <w:szCs w:val="21"/>
        </w:rPr>
      </w:pPr>
      <w:r w:rsidRPr="00157D39">
        <w:rPr>
          <w:sz w:val="21"/>
          <w:szCs w:val="21"/>
        </w:rPr>
        <w:t>P</w:t>
      </w:r>
      <w:r w:rsidRPr="00157D39">
        <w:rPr>
          <w:sz w:val="21"/>
          <w:szCs w:val="21"/>
          <w:vertAlign w:val="subscript"/>
        </w:rPr>
        <w:t>CMAX _L</w:t>
      </w:r>
      <w:r w:rsidRPr="00157D39">
        <w:rPr>
          <w:sz w:val="21"/>
          <w:szCs w:val="21"/>
        </w:rPr>
        <w:t>(</w:t>
      </w:r>
      <w:r w:rsidRPr="00157D39">
        <w:rPr>
          <w:i/>
          <w:iCs/>
          <w:sz w:val="21"/>
          <w:szCs w:val="21"/>
        </w:rPr>
        <w:t>p,q</w:t>
      </w:r>
      <w:r w:rsidRPr="00157D39">
        <w:rPr>
          <w:sz w:val="21"/>
          <w:szCs w:val="21"/>
        </w:rPr>
        <w:t>) = MIN {10 log</w:t>
      </w:r>
      <w:r w:rsidRPr="00157D39">
        <w:rPr>
          <w:sz w:val="21"/>
          <w:szCs w:val="21"/>
          <w:vertAlign w:val="subscript"/>
        </w:rPr>
        <w:t>10</w:t>
      </w:r>
      <w:r w:rsidRPr="00157D39">
        <w:rPr>
          <w:sz w:val="21"/>
          <w:szCs w:val="21"/>
        </w:rPr>
        <w:t xml:space="preserve"> [p</w:t>
      </w:r>
      <w:r w:rsidRPr="00157D39">
        <w:rPr>
          <w:sz w:val="21"/>
          <w:szCs w:val="21"/>
          <w:vertAlign w:val="subscript"/>
        </w:rPr>
        <w:t>CMAX</w:t>
      </w:r>
      <w:r w:rsidRPr="00157D39">
        <w:rPr>
          <w:sz w:val="21"/>
          <w:szCs w:val="21"/>
        </w:rPr>
        <w:t>_</w:t>
      </w:r>
      <w:r w:rsidRPr="00157D39">
        <w:rPr>
          <w:sz w:val="21"/>
          <w:szCs w:val="21"/>
          <w:vertAlign w:val="subscript"/>
        </w:rPr>
        <w:t>L, E-UTRA</w:t>
      </w:r>
      <w:r w:rsidRPr="00157D39">
        <w:rPr>
          <w:i/>
          <w:iCs/>
          <w:sz w:val="21"/>
          <w:szCs w:val="21"/>
          <w:vertAlign w:val="subscript"/>
        </w:rPr>
        <w:t xml:space="preserve"> </w:t>
      </w:r>
      <w:r w:rsidRPr="00157D39">
        <w:rPr>
          <w:sz w:val="21"/>
          <w:szCs w:val="21"/>
        </w:rPr>
        <w:t>(</w:t>
      </w:r>
      <w:r w:rsidRPr="00157D39">
        <w:rPr>
          <w:i/>
          <w:iCs/>
          <w:sz w:val="21"/>
          <w:szCs w:val="21"/>
        </w:rPr>
        <w:t>p</w:t>
      </w:r>
      <w:r w:rsidRPr="00157D39">
        <w:rPr>
          <w:sz w:val="21"/>
          <w:szCs w:val="21"/>
        </w:rPr>
        <w:t>) + p</w:t>
      </w:r>
      <w:r w:rsidRPr="00157D39">
        <w:rPr>
          <w:sz w:val="21"/>
          <w:szCs w:val="21"/>
          <w:vertAlign w:val="subscript"/>
        </w:rPr>
        <w:t>CMAX</w:t>
      </w:r>
      <w:r w:rsidRPr="00157D39">
        <w:rPr>
          <w:sz w:val="21"/>
          <w:szCs w:val="21"/>
        </w:rPr>
        <w:t>_</w:t>
      </w:r>
      <w:r w:rsidRPr="00157D39">
        <w:rPr>
          <w:sz w:val="21"/>
          <w:szCs w:val="21"/>
          <w:vertAlign w:val="subscript"/>
        </w:rPr>
        <w:t xml:space="preserve">L, </w:t>
      </w:r>
      <w:r w:rsidRPr="00157D39">
        <w:rPr>
          <w:i/>
          <w:iCs/>
          <w:sz w:val="21"/>
          <w:szCs w:val="21"/>
          <w:vertAlign w:val="subscript"/>
        </w:rPr>
        <w:t xml:space="preserve">NR </w:t>
      </w:r>
      <w:r w:rsidRPr="00157D39">
        <w:rPr>
          <w:sz w:val="21"/>
          <w:szCs w:val="21"/>
        </w:rPr>
        <w:t>(</w:t>
      </w:r>
      <w:r w:rsidRPr="00157D39">
        <w:rPr>
          <w:i/>
          <w:iCs/>
          <w:sz w:val="21"/>
          <w:szCs w:val="21"/>
        </w:rPr>
        <w:t>q</w:t>
      </w:r>
      <w:r w:rsidRPr="00157D39">
        <w:rPr>
          <w:sz w:val="21"/>
          <w:szCs w:val="21"/>
        </w:rPr>
        <w:t xml:space="preserve">) /10^(X_scale/10)], </w:t>
      </w:r>
      <w:r w:rsidRPr="00157D39">
        <w:rPr>
          <w:rFonts w:eastAsia="Calibri"/>
          <w:sz w:val="21"/>
          <w:szCs w:val="21"/>
          <w:lang w:val="en-US"/>
        </w:rPr>
        <w:t>P_EN-DC_Total</w:t>
      </w:r>
      <w:r w:rsidRPr="00157D39">
        <w:rPr>
          <w:sz w:val="21"/>
          <w:szCs w:val="21"/>
        </w:rPr>
        <w:t xml:space="preserve"> }</w:t>
      </w:r>
    </w:p>
    <w:p w14:paraId="77A426CA" w14:textId="77777777" w:rsidR="00734D05" w:rsidRPr="00157D39" w:rsidRDefault="00734D05" w:rsidP="00734D05">
      <w:pPr>
        <w:pStyle w:val="4"/>
        <w:numPr>
          <w:ilvl w:val="0"/>
          <w:numId w:val="0"/>
        </w:numPr>
        <w:spacing w:line="360" w:lineRule="auto"/>
        <w:ind w:leftChars="100" w:left="200" w:firstLine="1"/>
        <w:jc w:val="both"/>
        <w:rPr>
          <w:sz w:val="21"/>
          <w:szCs w:val="21"/>
          <w:lang w:eastAsia="zh-CN"/>
        </w:rPr>
      </w:pPr>
      <w:r w:rsidRPr="00157D39">
        <w:rPr>
          <w:rFonts w:eastAsia="等线"/>
          <w:b/>
          <w:sz w:val="21"/>
          <w:szCs w:val="21"/>
          <w:lang w:eastAsia="zh-CN" w:bidi="bn-IN"/>
        </w:rPr>
        <w:lastRenderedPageBreak/>
        <w:t>Case2:</w:t>
      </w:r>
      <w:r w:rsidRPr="00157D39">
        <w:rPr>
          <w:rFonts w:eastAsia="等线"/>
          <w:sz w:val="21"/>
          <w:szCs w:val="21"/>
          <w:lang w:eastAsia="zh-CN" w:bidi="bn-IN"/>
        </w:rPr>
        <w:t xml:space="preserve"> If the total configured transmit power of NR and E-UTRA is more than </w:t>
      </w:r>
      <w:r w:rsidRPr="00157D39">
        <w:rPr>
          <w:rFonts w:eastAsia="Calibri"/>
          <w:sz w:val="21"/>
          <w:szCs w:val="21"/>
          <w:lang w:val="en-US"/>
        </w:rPr>
        <w:t>P_EN-DC_Total</w:t>
      </w:r>
      <w:r w:rsidRPr="00157D39">
        <w:rPr>
          <w:rFonts w:eastAsia="等线"/>
          <w:sz w:val="21"/>
          <w:szCs w:val="21"/>
          <w:lang w:eastAsia="zh-CN" w:bidi="bn-IN"/>
        </w:rPr>
        <w:t xml:space="preserve">, and meanwhile the scaling requested for NR exceeds X_scale, </w:t>
      </w:r>
      <w:bookmarkStart w:id="6" w:name="OLE_LINK7"/>
      <w:r w:rsidRPr="00157D39">
        <w:rPr>
          <w:sz w:val="21"/>
          <w:szCs w:val="21"/>
        </w:rPr>
        <w:t>P</w:t>
      </w:r>
      <w:r w:rsidRPr="00157D39">
        <w:rPr>
          <w:sz w:val="21"/>
          <w:szCs w:val="21"/>
          <w:vertAlign w:val="subscript"/>
        </w:rPr>
        <w:t>CMAX</w:t>
      </w:r>
      <w:bookmarkEnd w:id="6"/>
      <w:r w:rsidRPr="00157D39">
        <w:rPr>
          <w:sz w:val="21"/>
          <w:szCs w:val="21"/>
          <w:vertAlign w:val="subscript"/>
        </w:rPr>
        <w:t xml:space="preserve"> _L</w:t>
      </w:r>
      <w:r w:rsidRPr="00157D39">
        <w:rPr>
          <w:sz w:val="21"/>
          <w:szCs w:val="21"/>
        </w:rPr>
        <w:t>(</w:t>
      </w:r>
      <w:r w:rsidRPr="00157D39">
        <w:rPr>
          <w:i/>
          <w:iCs/>
          <w:sz w:val="21"/>
          <w:szCs w:val="21"/>
        </w:rPr>
        <w:t>p,q</w:t>
      </w:r>
      <w:r w:rsidRPr="00157D39">
        <w:rPr>
          <w:sz w:val="21"/>
          <w:szCs w:val="21"/>
        </w:rPr>
        <w:t xml:space="preserve">) should follow the minimum of </w:t>
      </w:r>
      <w:r w:rsidRPr="00157D39">
        <w:rPr>
          <w:rFonts w:eastAsia="Times New Roman"/>
          <w:sz w:val="21"/>
          <w:szCs w:val="21"/>
          <w:lang w:eastAsia="ko-KR" w:bidi="bn-IN"/>
        </w:rPr>
        <w:t>P</w:t>
      </w:r>
      <w:r w:rsidRPr="00157D39">
        <w:rPr>
          <w:rFonts w:eastAsia="Times New Roman"/>
          <w:sz w:val="21"/>
          <w:szCs w:val="21"/>
          <w:vertAlign w:val="subscript"/>
          <w:lang w:eastAsia="ko-KR" w:bidi="bn-IN"/>
        </w:rPr>
        <w:t xml:space="preserve">CMAX </w:t>
      </w:r>
      <w:r w:rsidRPr="00157D39">
        <w:rPr>
          <w:rFonts w:hint="eastAsia"/>
          <w:sz w:val="21"/>
          <w:szCs w:val="21"/>
          <w:lang w:eastAsia="zh-CN"/>
        </w:rPr>
        <w:t>and</w:t>
      </w:r>
      <w:r w:rsidRPr="00157D39">
        <w:rPr>
          <w:rFonts w:eastAsia="Times New Roman"/>
          <w:sz w:val="21"/>
          <w:szCs w:val="21"/>
          <w:vertAlign w:val="subscript"/>
          <w:lang w:eastAsia="ko-KR" w:bidi="bn-IN"/>
        </w:rPr>
        <w:t xml:space="preserve"> </w:t>
      </w:r>
      <w:r w:rsidRPr="00157D39">
        <w:rPr>
          <w:sz w:val="21"/>
          <w:szCs w:val="21"/>
        </w:rPr>
        <w:t>P</w:t>
      </w:r>
      <w:r w:rsidRPr="00157D39">
        <w:rPr>
          <w:sz w:val="21"/>
          <w:szCs w:val="21"/>
          <w:vertAlign w:val="subscript"/>
        </w:rPr>
        <w:t xml:space="preserve">CMAX_L, E-UTRA </w:t>
      </w:r>
    </w:p>
    <w:p w14:paraId="6F710FD6" w14:textId="77777777" w:rsidR="00734D05" w:rsidRPr="00157D39" w:rsidRDefault="00734D05" w:rsidP="00734D05">
      <w:pPr>
        <w:spacing w:after="180" w:line="360" w:lineRule="auto"/>
        <w:ind w:leftChars="637" w:left="1274"/>
        <w:contextualSpacing/>
        <w:rPr>
          <w:sz w:val="21"/>
          <w:szCs w:val="21"/>
        </w:rPr>
      </w:pPr>
      <w:r w:rsidRPr="00157D39">
        <w:rPr>
          <w:sz w:val="21"/>
          <w:szCs w:val="21"/>
        </w:rPr>
        <w:t>P</w:t>
      </w:r>
      <w:r w:rsidRPr="00157D39">
        <w:rPr>
          <w:sz w:val="21"/>
          <w:szCs w:val="21"/>
          <w:vertAlign w:val="subscript"/>
        </w:rPr>
        <w:t>CMAX _L</w:t>
      </w:r>
      <w:r w:rsidRPr="00157D39">
        <w:rPr>
          <w:sz w:val="21"/>
          <w:szCs w:val="21"/>
        </w:rPr>
        <w:t>(</w:t>
      </w:r>
      <w:r w:rsidRPr="00157D39">
        <w:rPr>
          <w:i/>
          <w:iCs/>
          <w:sz w:val="21"/>
          <w:szCs w:val="21"/>
        </w:rPr>
        <w:t>p,q</w:t>
      </w:r>
      <w:r w:rsidRPr="00157D39">
        <w:rPr>
          <w:sz w:val="21"/>
          <w:szCs w:val="21"/>
        </w:rPr>
        <w:t>) = MIN {10 log</w:t>
      </w:r>
      <w:r w:rsidRPr="00157D39">
        <w:rPr>
          <w:sz w:val="21"/>
          <w:szCs w:val="21"/>
          <w:vertAlign w:val="subscript"/>
        </w:rPr>
        <w:t>10</w:t>
      </w:r>
      <w:r w:rsidRPr="00157D39">
        <w:rPr>
          <w:sz w:val="21"/>
          <w:szCs w:val="21"/>
        </w:rPr>
        <w:t xml:space="preserve"> [p</w:t>
      </w:r>
      <w:r w:rsidRPr="00157D39">
        <w:rPr>
          <w:sz w:val="21"/>
          <w:szCs w:val="21"/>
          <w:vertAlign w:val="subscript"/>
        </w:rPr>
        <w:t>CMAX</w:t>
      </w:r>
      <w:r w:rsidRPr="00157D39">
        <w:rPr>
          <w:sz w:val="21"/>
          <w:szCs w:val="21"/>
        </w:rPr>
        <w:t>_</w:t>
      </w:r>
      <w:r w:rsidRPr="00157D39">
        <w:rPr>
          <w:sz w:val="21"/>
          <w:szCs w:val="21"/>
          <w:vertAlign w:val="subscript"/>
        </w:rPr>
        <w:t>L,</w:t>
      </w:r>
      <w:r w:rsidRPr="00157D39">
        <w:rPr>
          <w:i/>
          <w:iCs/>
          <w:sz w:val="21"/>
          <w:szCs w:val="21"/>
          <w:vertAlign w:val="subscript"/>
        </w:rPr>
        <w:t xml:space="preserve"> </w:t>
      </w:r>
      <w:r w:rsidRPr="00157D39">
        <w:rPr>
          <w:sz w:val="21"/>
          <w:szCs w:val="21"/>
          <w:vertAlign w:val="subscript"/>
        </w:rPr>
        <w:t>E-UTRA</w:t>
      </w:r>
      <w:r w:rsidRPr="00157D39">
        <w:rPr>
          <w:sz w:val="21"/>
          <w:szCs w:val="21"/>
        </w:rPr>
        <w:t>(</w:t>
      </w:r>
      <w:r w:rsidRPr="00157D39">
        <w:rPr>
          <w:i/>
          <w:iCs/>
          <w:sz w:val="21"/>
          <w:szCs w:val="21"/>
        </w:rPr>
        <w:t>p</w:t>
      </w:r>
      <w:r w:rsidRPr="00157D39">
        <w:rPr>
          <w:sz w:val="21"/>
          <w:szCs w:val="21"/>
        </w:rPr>
        <w:t xml:space="preserve">) ], </w:t>
      </w:r>
      <w:r w:rsidRPr="00157D39">
        <w:rPr>
          <w:rFonts w:eastAsia="Calibri"/>
          <w:sz w:val="21"/>
          <w:szCs w:val="21"/>
          <w:lang w:val="en-US"/>
        </w:rPr>
        <w:t>P_EN-DC_Total</w:t>
      </w:r>
      <w:r w:rsidRPr="00157D39">
        <w:rPr>
          <w:sz w:val="21"/>
          <w:szCs w:val="21"/>
        </w:rPr>
        <w:t xml:space="preserve"> }</w:t>
      </w:r>
    </w:p>
    <w:p w14:paraId="5F7979B4" w14:textId="77777777" w:rsidR="00734D05" w:rsidRDefault="00734D05" w:rsidP="00734D05">
      <w:pPr>
        <w:spacing w:after="180" w:line="360" w:lineRule="auto"/>
        <w:ind w:leftChars="200" w:left="400"/>
        <w:contextualSpacing/>
        <w:jc w:val="both"/>
        <w:rPr>
          <w:rFonts w:eastAsia="Times New Roman"/>
          <w:i/>
          <w:noProof/>
          <w:sz w:val="21"/>
          <w:szCs w:val="21"/>
          <w:lang w:eastAsia="x-none"/>
        </w:rPr>
      </w:pPr>
      <w:r w:rsidRPr="00157D39">
        <w:rPr>
          <w:i/>
          <w:sz w:val="21"/>
          <w:szCs w:val="21"/>
        </w:rPr>
        <w:t>Note</w:t>
      </w:r>
      <w:r>
        <w:rPr>
          <w:i/>
          <w:sz w:val="21"/>
          <w:szCs w:val="21"/>
        </w:rPr>
        <w:t xml:space="preserve"> 1</w:t>
      </w:r>
      <w:r w:rsidRPr="00157D39">
        <w:rPr>
          <w:i/>
          <w:sz w:val="21"/>
          <w:szCs w:val="21"/>
        </w:rPr>
        <w:t>: In this case, the transmitted NR power</w:t>
      </w:r>
      <w:r w:rsidRPr="00157D39">
        <w:rPr>
          <w:rFonts w:eastAsia="Times New Roman"/>
          <w:i/>
          <w:noProof/>
          <w:sz w:val="21"/>
          <w:szCs w:val="21"/>
          <w:lang w:eastAsia="x-none"/>
        </w:rPr>
        <w:t xml:space="preserve"> may be set to zero, means NR </w:t>
      </w:r>
      <w:r w:rsidRPr="00157D39">
        <w:rPr>
          <w:rFonts w:ascii="Times" w:eastAsia="MS Mincho" w:hAnsi="Times"/>
          <w:i/>
          <w:sz w:val="21"/>
          <w:szCs w:val="21"/>
          <w:lang w:val="en-US" w:eastAsia="ja-JP"/>
        </w:rPr>
        <w:t>completely</w:t>
      </w:r>
      <w:r w:rsidRPr="00157D39">
        <w:rPr>
          <w:rFonts w:eastAsia="Times New Roman"/>
          <w:i/>
          <w:noProof/>
          <w:sz w:val="21"/>
          <w:szCs w:val="21"/>
          <w:lang w:eastAsia="x-none"/>
        </w:rPr>
        <w:t xml:space="preserve"> dropped</w:t>
      </w:r>
      <w:r w:rsidRPr="00157D39">
        <w:rPr>
          <w:i/>
          <w:sz w:val="21"/>
          <w:szCs w:val="21"/>
          <w:lang w:eastAsia="zh-CN"/>
        </w:rPr>
        <w:t>. Otherwise,</w:t>
      </w:r>
      <w:r w:rsidRPr="00157D39">
        <w:rPr>
          <w:rFonts w:eastAsia="Times New Roman"/>
          <w:i/>
          <w:noProof/>
          <w:sz w:val="21"/>
          <w:szCs w:val="21"/>
          <w:lang w:eastAsia="x-none"/>
        </w:rPr>
        <w:t xml:space="preserve"> the transmitted NR power after potential scaling are not required to be tested. </w:t>
      </w:r>
    </w:p>
    <w:p w14:paraId="523EDD0F" w14:textId="77777777" w:rsidR="00734D05" w:rsidRPr="00772FF7" w:rsidRDefault="00734D05" w:rsidP="00734D05">
      <w:pPr>
        <w:spacing w:after="180" w:line="360" w:lineRule="auto"/>
        <w:ind w:leftChars="200" w:left="400"/>
        <w:contextualSpacing/>
        <w:jc w:val="both"/>
        <w:rPr>
          <w:i/>
          <w:sz w:val="21"/>
          <w:szCs w:val="21"/>
        </w:rPr>
      </w:pPr>
      <w:r w:rsidRPr="00772FF7">
        <w:rPr>
          <w:i/>
          <w:sz w:val="21"/>
          <w:szCs w:val="21"/>
        </w:rPr>
        <w:t xml:space="preserve">Note2: Regarding UE would not be able to make an arbitrary decision on when to </w:t>
      </w:r>
      <w:bookmarkStart w:id="7" w:name="OLE_LINK5"/>
      <w:bookmarkStart w:id="8" w:name="OLE_LINK6"/>
      <w:r w:rsidRPr="00772FF7">
        <w:rPr>
          <w:i/>
          <w:sz w:val="21"/>
          <w:szCs w:val="21"/>
        </w:rPr>
        <w:t xml:space="preserve">completely </w:t>
      </w:r>
      <w:bookmarkEnd w:id="7"/>
      <w:bookmarkEnd w:id="8"/>
      <w:r w:rsidRPr="00772FF7">
        <w:rPr>
          <w:i/>
          <w:sz w:val="21"/>
          <w:szCs w:val="21"/>
        </w:rPr>
        <w:t>drop NR, the lower limit of configured maximum output power P</w:t>
      </w:r>
      <w:r w:rsidRPr="001475F4">
        <w:rPr>
          <w:i/>
          <w:sz w:val="21"/>
          <w:szCs w:val="21"/>
          <w:vertAlign w:val="subscript"/>
        </w:rPr>
        <w:t>CMAX _L(p,q)</w:t>
      </w:r>
      <w:r w:rsidRPr="00772FF7">
        <w:rPr>
          <w:i/>
          <w:sz w:val="21"/>
          <w:szCs w:val="21"/>
        </w:rPr>
        <w:t xml:space="preserve"> should follow the minimum of P</w:t>
      </w:r>
      <w:r w:rsidRPr="001475F4">
        <w:rPr>
          <w:i/>
          <w:sz w:val="21"/>
          <w:szCs w:val="21"/>
          <w:vertAlign w:val="subscript"/>
        </w:rPr>
        <w:t>CMAX</w:t>
      </w:r>
      <w:r w:rsidRPr="00772FF7">
        <w:rPr>
          <w:i/>
          <w:sz w:val="21"/>
          <w:szCs w:val="21"/>
        </w:rPr>
        <w:t xml:space="preserve"> </w:t>
      </w:r>
      <w:r w:rsidRPr="00772FF7">
        <w:rPr>
          <w:rFonts w:hint="eastAsia"/>
          <w:i/>
          <w:sz w:val="21"/>
          <w:szCs w:val="21"/>
        </w:rPr>
        <w:t>and</w:t>
      </w:r>
      <w:r w:rsidRPr="00772FF7">
        <w:rPr>
          <w:i/>
          <w:sz w:val="21"/>
          <w:szCs w:val="21"/>
        </w:rPr>
        <w:t xml:space="preserve"> P</w:t>
      </w:r>
      <w:r w:rsidRPr="001475F4">
        <w:rPr>
          <w:i/>
          <w:sz w:val="21"/>
          <w:szCs w:val="21"/>
          <w:vertAlign w:val="subscript"/>
        </w:rPr>
        <w:t>CMAX_L, E-UTRA</w:t>
      </w:r>
    </w:p>
    <w:p w14:paraId="50B36D27" w14:textId="77777777" w:rsidR="00734D05" w:rsidRPr="00157D39" w:rsidRDefault="00734D05" w:rsidP="00734D05">
      <w:pPr>
        <w:spacing w:after="180" w:line="360" w:lineRule="auto"/>
        <w:ind w:leftChars="100" w:left="200"/>
        <w:contextualSpacing/>
        <w:jc w:val="both"/>
        <w:rPr>
          <w:rFonts w:eastAsia="等线"/>
          <w:noProof/>
          <w:sz w:val="21"/>
          <w:szCs w:val="21"/>
          <w:lang w:eastAsia="zh-CN"/>
        </w:rPr>
      </w:pPr>
      <w:r w:rsidRPr="00157D39">
        <w:rPr>
          <w:rFonts w:eastAsia="等线" w:hint="eastAsia"/>
          <w:b/>
          <w:noProof/>
          <w:sz w:val="21"/>
          <w:szCs w:val="21"/>
          <w:lang w:eastAsia="zh-CN"/>
        </w:rPr>
        <w:t>C</w:t>
      </w:r>
      <w:r w:rsidRPr="00157D39">
        <w:rPr>
          <w:rFonts w:eastAsia="等线"/>
          <w:b/>
          <w:noProof/>
          <w:sz w:val="21"/>
          <w:szCs w:val="21"/>
          <w:lang w:eastAsia="zh-CN"/>
        </w:rPr>
        <w:t>ase3:</w:t>
      </w:r>
      <w:r w:rsidRPr="00157D39">
        <w:rPr>
          <w:rFonts w:eastAsia="等线"/>
          <w:sz w:val="21"/>
          <w:szCs w:val="21"/>
          <w:lang w:eastAsia="zh-CN" w:bidi="bn-IN"/>
        </w:rPr>
        <w:t xml:space="preserve"> If the total configured transmit power of NR and E-UTRA is less than </w:t>
      </w:r>
      <w:r w:rsidRPr="00157D39">
        <w:rPr>
          <w:rFonts w:eastAsia="Calibri"/>
          <w:sz w:val="21"/>
          <w:szCs w:val="21"/>
          <w:lang w:val="en-US"/>
        </w:rPr>
        <w:t>P_EN-DC_Total</w:t>
      </w:r>
      <w:r w:rsidRPr="00157D39">
        <w:rPr>
          <w:rFonts w:eastAsia="等线"/>
          <w:sz w:val="21"/>
          <w:szCs w:val="21"/>
          <w:lang w:eastAsia="zh-CN" w:bidi="bn-IN"/>
        </w:rPr>
        <w:t xml:space="preserve">, </w:t>
      </w:r>
      <w:r w:rsidRPr="00157D39">
        <w:rPr>
          <w:sz w:val="21"/>
          <w:szCs w:val="21"/>
        </w:rPr>
        <w:t>P</w:t>
      </w:r>
      <w:r w:rsidRPr="00157D39">
        <w:rPr>
          <w:sz w:val="21"/>
          <w:szCs w:val="21"/>
          <w:vertAlign w:val="subscript"/>
        </w:rPr>
        <w:t>CMAX _L</w:t>
      </w:r>
      <w:r w:rsidRPr="00157D39">
        <w:rPr>
          <w:sz w:val="21"/>
          <w:szCs w:val="21"/>
        </w:rPr>
        <w:t>(</w:t>
      </w:r>
      <w:r w:rsidRPr="00157D39">
        <w:rPr>
          <w:i/>
          <w:iCs/>
          <w:sz w:val="21"/>
          <w:szCs w:val="21"/>
        </w:rPr>
        <w:t>p,q</w:t>
      </w:r>
      <w:r w:rsidRPr="00157D39">
        <w:rPr>
          <w:sz w:val="21"/>
          <w:szCs w:val="21"/>
        </w:rPr>
        <w:t>) should follow</w:t>
      </w:r>
    </w:p>
    <w:p w14:paraId="0E6F4FCE" w14:textId="77777777" w:rsidR="00734D05" w:rsidRPr="00157D39" w:rsidRDefault="00734D05" w:rsidP="00734D05">
      <w:pPr>
        <w:spacing w:after="180" w:line="360" w:lineRule="auto"/>
        <w:ind w:leftChars="300" w:left="600" w:firstLineChars="250" w:firstLine="525"/>
        <w:rPr>
          <w:sz w:val="21"/>
          <w:szCs w:val="21"/>
        </w:rPr>
      </w:pPr>
      <w:r w:rsidRPr="00157D39">
        <w:rPr>
          <w:sz w:val="21"/>
          <w:szCs w:val="21"/>
        </w:rPr>
        <w:t>P</w:t>
      </w:r>
      <w:r w:rsidRPr="00157D39">
        <w:rPr>
          <w:sz w:val="21"/>
          <w:szCs w:val="21"/>
          <w:vertAlign w:val="subscript"/>
        </w:rPr>
        <w:t>CMAX _L</w:t>
      </w:r>
      <w:r w:rsidRPr="00157D39">
        <w:rPr>
          <w:sz w:val="21"/>
          <w:szCs w:val="21"/>
        </w:rPr>
        <w:t>(</w:t>
      </w:r>
      <w:r w:rsidRPr="00157D39">
        <w:rPr>
          <w:i/>
          <w:iCs/>
          <w:sz w:val="21"/>
          <w:szCs w:val="21"/>
        </w:rPr>
        <w:t>p,q</w:t>
      </w:r>
      <w:r w:rsidRPr="00157D39">
        <w:rPr>
          <w:sz w:val="21"/>
          <w:szCs w:val="21"/>
        </w:rPr>
        <w:t>) = MIN {10 log</w:t>
      </w:r>
      <w:r w:rsidRPr="00157D39">
        <w:rPr>
          <w:sz w:val="21"/>
          <w:szCs w:val="21"/>
          <w:vertAlign w:val="subscript"/>
        </w:rPr>
        <w:t>10</w:t>
      </w:r>
      <w:r w:rsidRPr="00157D39">
        <w:rPr>
          <w:sz w:val="21"/>
          <w:szCs w:val="21"/>
        </w:rPr>
        <w:t xml:space="preserve"> [p</w:t>
      </w:r>
      <w:r w:rsidRPr="00157D39">
        <w:rPr>
          <w:sz w:val="21"/>
          <w:szCs w:val="21"/>
          <w:vertAlign w:val="subscript"/>
        </w:rPr>
        <w:t>CMAX</w:t>
      </w:r>
      <w:r w:rsidRPr="00157D39">
        <w:rPr>
          <w:sz w:val="21"/>
          <w:szCs w:val="21"/>
        </w:rPr>
        <w:t>_</w:t>
      </w:r>
      <w:r w:rsidRPr="00157D39">
        <w:rPr>
          <w:sz w:val="21"/>
          <w:szCs w:val="21"/>
          <w:vertAlign w:val="subscript"/>
        </w:rPr>
        <w:t>L,</w:t>
      </w:r>
      <w:r w:rsidRPr="00157D39">
        <w:rPr>
          <w:i/>
          <w:iCs/>
          <w:sz w:val="21"/>
          <w:szCs w:val="21"/>
          <w:vertAlign w:val="subscript"/>
        </w:rPr>
        <w:t xml:space="preserve"> </w:t>
      </w:r>
      <w:r w:rsidRPr="00157D39">
        <w:rPr>
          <w:sz w:val="21"/>
          <w:szCs w:val="21"/>
          <w:vertAlign w:val="subscript"/>
        </w:rPr>
        <w:t>E-UTRA,</w:t>
      </w:r>
      <w:r w:rsidRPr="00157D39">
        <w:rPr>
          <w:i/>
          <w:iCs/>
          <w:sz w:val="21"/>
          <w:szCs w:val="21"/>
          <w:vertAlign w:val="subscript"/>
        </w:rPr>
        <w:t xml:space="preserve">c </w:t>
      </w:r>
      <w:r w:rsidRPr="00157D39">
        <w:rPr>
          <w:sz w:val="21"/>
          <w:szCs w:val="21"/>
        </w:rPr>
        <w:t>(</w:t>
      </w:r>
      <w:r w:rsidRPr="00157D39">
        <w:rPr>
          <w:i/>
          <w:iCs/>
          <w:sz w:val="21"/>
          <w:szCs w:val="21"/>
        </w:rPr>
        <w:t>p</w:t>
      </w:r>
      <w:r w:rsidRPr="00157D39">
        <w:rPr>
          <w:sz w:val="21"/>
          <w:szCs w:val="21"/>
        </w:rPr>
        <w:t>) + p</w:t>
      </w:r>
      <w:r w:rsidRPr="00157D39">
        <w:rPr>
          <w:sz w:val="21"/>
          <w:szCs w:val="21"/>
          <w:vertAlign w:val="subscript"/>
        </w:rPr>
        <w:t>CMAX</w:t>
      </w:r>
      <w:r w:rsidRPr="00157D39">
        <w:rPr>
          <w:sz w:val="21"/>
          <w:szCs w:val="21"/>
        </w:rPr>
        <w:t>_</w:t>
      </w:r>
      <w:r w:rsidRPr="00157D39">
        <w:rPr>
          <w:sz w:val="21"/>
          <w:szCs w:val="21"/>
          <w:vertAlign w:val="subscript"/>
        </w:rPr>
        <w:t>L,</w:t>
      </w:r>
      <w:r w:rsidRPr="00157D39">
        <w:rPr>
          <w:i/>
          <w:iCs/>
          <w:sz w:val="21"/>
          <w:szCs w:val="21"/>
          <w:vertAlign w:val="subscript"/>
        </w:rPr>
        <w:t xml:space="preserve"> NR</w:t>
      </w:r>
      <w:r w:rsidRPr="00157D39">
        <w:rPr>
          <w:sz w:val="21"/>
          <w:szCs w:val="21"/>
        </w:rPr>
        <w:t xml:space="preserve"> </w:t>
      </w:r>
      <w:r w:rsidRPr="00157D39">
        <w:rPr>
          <w:i/>
          <w:iCs/>
          <w:sz w:val="21"/>
          <w:szCs w:val="21"/>
          <w:vertAlign w:val="subscript"/>
        </w:rPr>
        <w:t>c</w:t>
      </w:r>
      <w:r w:rsidRPr="00157D39">
        <w:rPr>
          <w:sz w:val="21"/>
          <w:szCs w:val="21"/>
        </w:rPr>
        <w:t>(</w:t>
      </w:r>
      <w:r w:rsidRPr="00157D39">
        <w:rPr>
          <w:i/>
          <w:iCs/>
          <w:sz w:val="21"/>
          <w:szCs w:val="21"/>
        </w:rPr>
        <w:t>q</w:t>
      </w:r>
      <w:r w:rsidRPr="00157D39">
        <w:rPr>
          <w:sz w:val="21"/>
          <w:szCs w:val="21"/>
        </w:rPr>
        <w:t xml:space="preserve">)], </w:t>
      </w:r>
      <w:bookmarkStart w:id="9" w:name="OLE_LINK36"/>
      <w:r w:rsidRPr="00157D39">
        <w:rPr>
          <w:rFonts w:eastAsia="Calibri"/>
          <w:sz w:val="21"/>
          <w:szCs w:val="21"/>
          <w:lang w:val="en-US"/>
        </w:rPr>
        <w:t>P_EN-DC_Total</w:t>
      </w:r>
      <w:bookmarkEnd w:id="9"/>
      <w:r w:rsidRPr="00157D39">
        <w:rPr>
          <w:sz w:val="21"/>
          <w:szCs w:val="21"/>
        </w:rPr>
        <w:t xml:space="preserve"> }</w:t>
      </w:r>
    </w:p>
    <w:p w14:paraId="7598768E" w14:textId="77777777" w:rsidR="006F63DB" w:rsidRPr="00157D39" w:rsidRDefault="006F63DB" w:rsidP="006F63DB">
      <w:pPr>
        <w:pStyle w:val="4"/>
        <w:numPr>
          <w:ilvl w:val="0"/>
          <w:numId w:val="0"/>
        </w:numPr>
        <w:spacing w:line="360" w:lineRule="auto"/>
        <w:ind w:firstLine="1"/>
        <w:rPr>
          <w:sz w:val="21"/>
          <w:szCs w:val="21"/>
          <w:lang w:val="en-US" w:eastAsia="zh-CN"/>
        </w:rPr>
      </w:pPr>
      <w:r w:rsidRPr="00157D39">
        <w:rPr>
          <w:noProof/>
          <w:sz w:val="21"/>
          <w:szCs w:val="21"/>
          <w:lang w:val="en-US" w:eastAsia="zh-CN"/>
        </w:rPr>
        <mc:AlternateContent>
          <mc:Choice Requires="wps">
            <w:drawing>
              <wp:inline distT="0" distB="0" distL="0" distR="0" wp14:anchorId="750923C3" wp14:editId="7AADEB8B">
                <wp:extent cx="5963920" cy="5181600"/>
                <wp:effectExtent l="0" t="0" r="17780" b="19050"/>
                <wp:docPr id="7" name="文本框 7"/>
                <wp:cNvGraphicFramePr/>
                <a:graphic xmlns:a="http://schemas.openxmlformats.org/drawingml/2006/main">
                  <a:graphicData uri="http://schemas.microsoft.com/office/word/2010/wordprocessingShape">
                    <wps:wsp>
                      <wps:cNvSpPr txBox="1"/>
                      <wps:spPr>
                        <a:xfrm>
                          <a:off x="0" y="0"/>
                          <a:ext cx="5963920" cy="5181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65AD99" w14:textId="4D2B2BF2" w:rsidR="006F63DB" w:rsidRPr="00ED7737" w:rsidRDefault="006F63DB" w:rsidP="006F63DB">
                            <w:pPr>
                              <w:spacing w:after="180" w:line="360" w:lineRule="auto"/>
                              <w:ind w:firstLineChars="100" w:firstLine="200"/>
                              <w:contextualSpacing/>
                              <w:rPr>
                                <w:rFonts w:eastAsia="Times New Roman"/>
                                <w:noProof/>
                                <w:lang w:eastAsia="x-none"/>
                              </w:rPr>
                            </w:pPr>
                            <w:bookmarkStart w:id="10" w:name="OLE_LINK43"/>
                            <w:r w:rsidRPr="00ED7737">
                              <w:rPr>
                                <w:rFonts w:eastAsia="Times New Roman"/>
                                <w:noProof/>
                                <w:lang w:eastAsia="x-none"/>
                              </w:rPr>
                              <w:t>IF 10log</w:t>
                            </w:r>
                            <w:r w:rsidRPr="00ED7737">
                              <w:rPr>
                                <w:rFonts w:eastAsia="Times New Roman"/>
                                <w:noProof/>
                                <w:vertAlign w:val="subscript"/>
                                <w:lang w:eastAsia="x-none"/>
                              </w:rPr>
                              <w:t>10</w:t>
                            </w:r>
                            <w:r w:rsidRPr="00ED7737">
                              <w:rPr>
                                <w:rFonts w:eastAsia="Times New Roman"/>
                                <w:noProof/>
                                <w:lang w:eastAsia="x-none"/>
                              </w:rPr>
                              <w:t xml:space="preserve"> [</w:t>
                            </w:r>
                            <w:r w:rsidRPr="00ED7737">
                              <w:t>p</w:t>
                            </w:r>
                            <w:r w:rsidRPr="00ED7737">
                              <w:rPr>
                                <w:vertAlign w:val="subscript"/>
                              </w:rPr>
                              <w:t>CMAX, E-UTRA</w:t>
                            </w:r>
                            <w:r w:rsidRPr="00ED7737">
                              <w:rPr>
                                <w:i/>
                                <w:iCs/>
                                <w:vertAlign w:val="subscript"/>
                              </w:rPr>
                              <w:t xml:space="preserve"> </w:t>
                            </w:r>
                            <w:r w:rsidRPr="00ED7737">
                              <w:t>(</w:t>
                            </w:r>
                            <w:r w:rsidRPr="00ED7737">
                              <w:rPr>
                                <w:i/>
                                <w:iCs/>
                              </w:rPr>
                              <w:t>p</w:t>
                            </w:r>
                            <w:r w:rsidRPr="00ED7737">
                              <w:t>)</w:t>
                            </w:r>
                            <w:r w:rsidRPr="00ED7737">
                              <w:rPr>
                                <w:rFonts w:eastAsia="Times New Roman"/>
                                <w:noProof/>
                                <w:lang w:eastAsia="x-none"/>
                              </w:rPr>
                              <w:t xml:space="preserve">+ </w:t>
                            </w:r>
                            <w:bookmarkStart w:id="11" w:name="OLE_LINK39"/>
                            <w:bookmarkStart w:id="12" w:name="OLE_LINK40"/>
                            <w:r w:rsidRPr="00ED7737">
                              <w:t>p</w:t>
                            </w:r>
                            <w:r w:rsidRPr="00ED7737">
                              <w:rPr>
                                <w:vertAlign w:val="subscript"/>
                              </w:rPr>
                              <w:t>CMAX, NR</w:t>
                            </w:r>
                            <w:r w:rsidRPr="00ED7737">
                              <w:t>(</w:t>
                            </w:r>
                            <w:r w:rsidRPr="00ED7737">
                              <w:rPr>
                                <w:i/>
                                <w:iCs/>
                              </w:rPr>
                              <w:t>q</w:t>
                            </w:r>
                            <w:r w:rsidRPr="00ED7737">
                              <w:t>)</w:t>
                            </w:r>
                            <w:bookmarkEnd w:id="11"/>
                            <w:bookmarkEnd w:id="12"/>
                            <w:r w:rsidRPr="00ED7737">
                              <w:rPr>
                                <w:rFonts w:eastAsia="Times New Roman"/>
                                <w:noProof/>
                                <w:lang w:eastAsia="x-none"/>
                              </w:rPr>
                              <w:t xml:space="preserve">] &gt; </w:t>
                            </w:r>
                            <w:r w:rsidR="00CD56C3" w:rsidRPr="00157D39">
                              <w:rPr>
                                <w:rFonts w:eastAsia="Calibri"/>
                                <w:sz w:val="21"/>
                                <w:szCs w:val="21"/>
                                <w:lang w:val="en-US"/>
                              </w:rPr>
                              <w:t>P_EN-DC_Total</w:t>
                            </w:r>
                          </w:p>
                          <w:p w14:paraId="3EC17902" w14:textId="76E79F1A" w:rsidR="006F63DB" w:rsidRPr="00ED7737" w:rsidRDefault="006F63DB" w:rsidP="006F63DB">
                            <w:pPr>
                              <w:spacing w:after="180" w:line="360" w:lineRule="auto"/>
                              <w:ind w:left="1474"/>
                              <w:contextualSpacing/>
                              <w:rPr>
                                <w:rFonts w:eastAsia="Times New Roman"/>
                                <w:noProof/>
                                <w:lang w:eastAsia="x-none"/>
                              </w:rPr>
                            </w:pPr>
                            <w:bookmarkStart w:id="13" w:name="OLE_LINK41"/>
                            <w:bookmarkStart w:id="14" w:name="OLE_LINK42"/>
                            <w:r w:rsidRPr="00ED7737">
                              <w:t>p'</w:t>
                            </w:r>
                            <w:r w:rsidRPr="00ED7737">
                              <w:rPr>
                                <w:vertAlign w:val="subscript"/>
                              </w:rPr>
                              <w:t xml:space="preserve">CMAX, NR </w:t>
                            </w:r>
                            <w:r w:rsidRPr="00ED7737">
                              <w:t>(</w:t>
                            </w:r>
                            <w:r w:rsidRPr="00ED7737">
                              <w:rPr>
                                <w:i/>
                                <w:iCs/>
                              </w:rPr>
                              <w:t>q</w:t>
                            </w:r>
                            <w:r w:rsidRPr="00ED7737">
                              <w:t>)</w:t>
                            </w:r>
                            <w:bookmarkEnd w:id="13"/>
                            <w:bookmarkEnd w:id="14"/>
                            <w:r w:rsidRPr="00ED7737">
                              <w:t xml:space="preserve"> = </w:t>
                            </w:r>
                            <w:r w:rsidRPr="00ED7737">
                              <w:rPr>
                                <w:rFonts w:eastAsia="Times New Roman"/>
                                <w:noProof/>
                                <w:lang w:eastAsia="x-none"/>
                              </w:rPr>
                              <w:t>10^(</w:t>
                            </w:r>
                            <w:r w:rsidR="00CD56C3" w:rsidRPr="00CD56C3">
                              <w:rPr>
                                <w:rFonts w:eastAsia="Calibri"/>
                                <w:sz w:val="21"/>
                                <w:szCs w:val="21"/>
                                <w:lang w:val="en-US"/>
                              </w:rPr>
                              <w:t xml:space="preserve"> </w:t>
                            </w:r>
                            <w:r w:rsidR="00CD56C3" w:rsidRPr="00157D39">
                              <w:rPr>
                                <w:rFonts w:eastAsia="Calibri"/>
                                <w:sz w:val="21"/>
                                <w:szCs w:val="21"/>
                                <w:lang w:val="en-US"/>
                              </w:rPr>
                              <w:t>P_EN-DC_Total</w:t>
                            </w:r>
                            <w:r w:rsidRPr="00ED7737">
                              <w:rPr>
                                <w:rFonts w:eastAsia="Times New Roman"/>
                                <w:noProof/>
                                <w:lang w:eastAsia="x-none"/>
                              </w:rPr>
                              <w:t xml:space="preserve"> /10) - </w:t>
                            </w:r>
                            <w:r w:rsidRPr="00ED7737">
                              <w:t>p</w:t>
                            </w:r>
                            <w:r w:rsidRPr="00ED7737">
                              <w:rPr>
                                <w:vertAlign w:val="subscript"/>
                              </w:rPr>
                              <w:t>CMAX,</w:t>
                            </w:r>
                            <w:r w:rsidRPr="00ED7737">
                              <w:rPr>
                                <w:i/>
                                <w:iCs/>
                                <w:vertAlign w:val="subscript"/>
                              </w:rPr>
                              <w:t xml:space="preserve"> </w:t>
                            </w:r>
                            <w:r w:rsidRPr="00ED7737">
                              <w:rPr>
                                <w:vertAlign w:val="subscript"/>
                              </w:rPr>
                              <w:t>E-UTRA</w:t>
                            </w:r>
                            <w:r w:rsidRPr="00ED7737">
                              <w:rPr>
                                <w:i/>
                                <w:iCs/>
                                <w:vertAlign w:val="subscript"/>
                              </w:rPr>
                              <w:t xml:space="preserve"> </w:t>
                            </w:r>
                            <w:r w:rsidRPr="00ED7737">
                              <w:t>(</w:t>
                            </w:r>
                            <w:r w:rsidRPr="00ED7737">
                              <w:rPr>
                                <w:i/>
                                <w:iCs/>
                              </w:rPr>
                              <w:t>p</w:t>
                            </w:r>
                            <w:r w:rsidRPr="00ED7737">
                              <w:t>)</w:t>
                            </w:r>
                          </w:p>
                          <w:p w14:paraId="1F4C24EF" w14:textId="77777777" w:rsidR="006F63DB" w:rsidRPr="00ED7737" w:rsidRDefault="006F63DB" w:rsidP="006F63DB">
                            <w:pPr>
                              <w:spacing w:after="180" w:line="360" w:lineRule="auto"/>
                              <w:ind w:firstLine="567"/>
                              <w:contextualSpacing/>
                              <w:rPr>
                                <w:rFonts w:eastAsia="Times New Roman"/>
                                <w:noProof/>
                                <w:lang w:eastAsia="x-none"/>
                              </w:rPr>
                            </w:pPr>
                            <w:r w:rsidRPr="00ED7737">
                              <w:rPr>
                                <w:rFonts w:eastAsia="Times New Roman"/>
                                <w:noProof/>
                                <w:lang w:eastAsia="x-none"/>
                              </w:rPr>
                              <w:t>IF 10log</w:t>
                            </w:r>
                            <w:r w:rsidRPr="00ED7737">
                              <w:rPr>
                                <w:rFonts w:eastAsia="Times New Roman"/>
                                <w:noProof/>
                                <w:vertAlign w:val="subscript"/>
                                <w:lang w:eastAsia="x-none"/>
                              </w:rPr>
                              <w:t xml:space="preserve">10 </w:t>
                            </w:r>
                            <w:r w:rsidRPr="00ED7737">
                              <w:rPr>
                                <w:rFonts w:eastAsia="Times New Roman"/>
                                <w:noProof/>
                                <w:lang w:eastAsia="x-none"/>
                              </w:rPr>
                              <w:t xml:space="preserve">( </w:t>
                            </w:r>
                            <w:r w:rsidRPr="00ED7737">
                              <w:t>p</w:t>
                            </w:r>
                            <w:r w:rsidRPr="00ED7737">
                              <w:rPr>
                                <w:vertAlign w:val="subscript"/>
                              </w:rPr>
                              <w:t xml:space="preserve">CMAX, NR </w:t>
                            </w:r>
                            <w:r w:rsidRPr="00ED7737">
                              <w:t>(</w:t>
                            </w:r>
                            <w:r w:rsidRPr="00ED7737">
                              <w:rPr>
                                <w:i/>
                                <w:iCs/>
                              </w:rPr>
                              <w:t>q</w:t>
                            </w:r>
                            <w:r w:rsidRPr="00ED7737">
                              <w:t xml:space="preserve">) </w:t>
                            </w:r>
                            <w:r w:rsidRPr="00ED7737">
                              <w:rPr>
                                <w:rFonts w:eastAsia="Times New Roman"/>
                                <w:noProof/>
                                <w:vertAlign w:val="subscript"/>
                                <w:lang w:eastAsia="x-none"/>
                              </w:rPr>
                              <w:t>/</w:t>
                            </w:r>
                            <w:r w:rsidRPr="00ED7737">
                              <w:rPr>
                                <w:rFonts w:eastAsia="Times New Roman"/>
                                <w:noProof/>
                                <w:lang w:eastAsia="x-none"/>
                              </w:rPr>
                              <w:t xml:space="preserve"> </w:t>
                            </w:r>
                            <w:r w:rsidRPr="00ED7737">
                              <w:t>p'</w:t>
                            </w:r>
                            <w:r w:rsidRPr="00ED7737">
                              <w:rPr>
                                <w:vertAlign w:val="subscript"/>
                              </w:rPr>
                              <w:t xml:space="preserve">CMAX, NR </w:t>
                            </w:r>
                            <w:r w:rsidRPr="00ED7737">
                              <w:t>(</w:t>
                            </w:r>
                            <w:r w:rsidRPr="00ED7737">
                              <w:rPr>
                                <w:i/>
                                <w:iCs/>
                              </w:rPr>
                              <w:t>q</w:t>
                            </w:r>
                            <w:r w:rsidRPr="00ED7737">
                              <w:t xml:space="preserve">) </w:t>
                            </w:r>
                            <w:r w:rsidRPr="00ED7737">
                              <w:rPr>
                                <w:rFonts w:eastAsia="Times New Roman"/>
                                <w:noProof/>
                                <w:lang w:eastAsia="x-none"/>
                              </w:rPr>
                              <w:t xml:space="preserve">) &lt; </w:t>
                            </w:r>
                            <w:r w:rsidRPr="00ED7737">
                              <w:t>X_scale</w:t>
                            </w:r>
                          </w:p>
                          <w:p w14:paraId="4731AB2F" w14:textId="77777777" w:rsidR="006F63DB" w:rsidRPr="005D5E0B" w:rsidRDefault="006F63DB" w:rsidP="006F63DB">
                            <w:pPr>
                              <w:spacing w:after="180" w:line="360" w:lineRule="auto"/>
                              <w:ind w:left="1474"/>
                              <w:contextualSpacing/>
                              <w:rPr>
                                <w:i/>
                                <w:color w:val="BFBFBF" w:themeColor="background1" w:themeShade="BF"/>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 = p'</w:t>
                            </w:r>
                            <w:r w:rsidRPr="005D5E0B">
                              <w:rPr>
                                <w:b/>
                                <w:i/>
                                <w:color w:val="BFBFBF" w:themeColor="background1" w:themeShade="BF"/>
                                <w:vertAlign w:val="subscript"/>
                              </w:rPr>
                              <w:t>CMAX, NR</w:t>
                            </w:r>
                            <w:r w:rsidRPr="005D5E0B">
                              <w:rPr>
                                <w:b/>
                                <w:i/>
                                <w:iCs/>
                                <w:color w:val="BFBFBF" w:themeColor="background1" w:themeShade="BF"/>
                                <w:vertAlign w:val="subscript"/>
                              </w:rPr>
                              <w:t xml:space="preserve">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w:t>
                            </w:r>
                            <w:r w:rsidRPr="005D5E0B">
                              <w:rPr>
                                <w:i/>
                                <w:color w:val="BFBFBF" w:themeColor="background1" w:themeShade="BF"/>
                              </w:rPr>
                              <w:t xml:space="preserve"> </w:t>
                            </w:r>
                            <w:r w:rsidRPr="005D5E0B">
                              <w:rPr>
                                <w:b/>
                                <w:i/>
                                <w:color w:val="BFBFBF" w:themeColor="background1" w:themeShade="BF"/>
                              </w:rPr>
                              <w:t xml:space="preserve">means </w:t>
                            </w:r>
                            <w:r w:rsidRPr="005D5E0B">
                              <w:rPr>
                                <w:rFonts w:eastAsia="Times New Roman"/>
                                <w:b/>
                                <w:i/>
                                <w:noProof/>
                                <w:color w:val="BFBFBF" w:themeColor="background1" w:themeShade="BF"/>
                                <w:lang w:eastAsia="x-none"/>
                              </w:rPr>
                              <w:t>the transmitted NR power after scaling</w:t>
                            </w:r>
                          </w:p>
                          <w:p w14:paraId="5780F30E" w14:textId="68105C6A" w:rsidR="006F63DB" w:rsidRPr="00ED7737" w:rsidRDefault="006F63DB" w:rsidP="006F63DB">
                            <w:pPr>
                              <w:spacing w:after="180" w:line="360" w:lineRule="auto"/>
                              <w:ind w:leftChars="710" w:left="1420"/>
                              <w:contextualSpacing/>
                              <w:rPr>
                                <w:rFonts w:eastAsia="Times New Roman"/>
                                <w:strike/>
                                <w:lang w:eastAsia="x-none" w:bidi="bn-IN"/>
                              </w:rPr>
                            </w:pPr>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rsidRPr="00ED7737">
                              <w:t>_</w:t>
                            </w:r>
                            <w:r w:rsidRPr="00ED7737">
                              <w:rPr>
                                <w:vertAlign w:val="subscript"/>
                              </w:rPr>
                              <w:t>L, E-UTRA</w:t>
                            </w:r>
                            <w:r w:rsidRPr="00ED7737">
                              <w:rPr>
                                <w:i/>
                                <w:iCs/>
                                <w:vertAlign w:val="subscript"/>
                              </w:rPr>
                              <w:t xml:space="preserve"> </w:t>
                            </w:r>
                            <w:r w:rsidRPr="00ED7737">
                              <w:t>(</w:t>
                            </w:r>
                            <w:r w:rsidRPr="00ED7737">
                              <w:rPr>
                                <w:i/>
                                <w:iCs/>
                              </w:rPr>
                              <w:t>p</w:t>
                            </w:r>
                            <w:r w:rsidRPr="00ED7737">
                              <w:t>) + p</w:t>
                            </w:r>
                            <w:r w:rsidRPr="00ED7737">
                              <w:rPr>
                                <w:vertAlign w:val="subscript"/>
                              </w:rPr>
                              <w:t>CMAX</w:t>
                            </w:r>
                            <w:r w:rsidRPr="00ED7737">
                              <w:t>_</w:t>
                            </w:r>
                            <w:r w:rsidRPr="00ED7737">
                              <w:rPr>
                                <w:vertAlign w:val="subscript"/>
                              </w:rPr>
                              <w:t xml:space="preserve">L, </w:t>
                            </w:r>
                            <w:r w:rsidRPr="00ED7737">
                              <w:rPr>
                                <w:i/>
                                <w:iCs/>
                                <w:vertAlign w:val="subscript"/>
                              </w:rPr>
                              <w:t xml:space="preserve">NR </w:t>
                            </w:r>
                            <w:r w:rsidRPr="00ED7737">
                              <w:t>(</w:t>
                            </w:r>
                            <w:r w:rsidRPr="00ED7737">
                              <w:rPr>
                                <w:i/>
                                <w:iCs/>
                              </w:rPr>
                              <w:t>q</w:t>
                            </w:r>
                            <w:r w:rsidRPr="00ED7737">
                              <w:t xml:space="preserve">) /10^(X_scale/10)], </w:t>
                            </w:r>
                            <w:r w:rsidR="00CD56C3" w:rsidRPr="00157D39">
                              <w:rPr>
                                <w:rFonts w:eastAsia="Calibri"/>
                                <w:sz w:val="21"/>
                                <w:szCs w:val="21"/>
                                <w:lang w:val="en-US"/>
                              </w:rPr>
                              <w:t>P_EN-DC_Total</w:t>
                            </w:r>
                            <w:r w:rsidR="00CD56C3" w:rsidRPr="00ED7737">
                              <w:t xml:space="preserve"> </w:t>
                            </w:r>
                            <w:r w:rsidRPr="00ED7737">
                              <w:t>}</w:t>
                            </w:r>
                          </w:p>
                          <w:p w14:paraId="08F936C8" w14:textId="77777777" w:rsidR="006F63DB" w:rsidRPr="00ED7737" w:rsidRDefault="006F63DB" w:rsidP="006F63DB">
                            <w:pPr>
                              <w:tabs>
                                <w:tab w:val="center" w:pos="4536"/>
                                <w:tab w:val="right" w:pos="9072"/>
                              </w:tabs>
                              <w:spacing w:after="180" w:line="360" w:lineRule="auto"/>
                              <w:ind w:firstLine="567"/>
                              <w:contextualSpacing/>
                            </w:pPr>
                            <w:r w:rsidRPr="00ED7737">
                              <w:t>ELSE</w:t>
                            </w:r>
                          </w:p>
                          <w:p w14:paraId="5BB75033" w14:textId="46608826" w:rsidR="006F63DB" w:rsidRDefault="006F63DB" w:rsidP="006F63DB">
                            <w:pPr>
                              <w:spacing w:after="180" w:line="360" w:lineRule="auto"/>
                              <w:ind w:left="1474"/>
                              <w:contextualSpacing/>
                            </w:pPr>
                            <w:bookmarkStart w:id="15" w:name="OLE_LINK37"/>
                            <w:bookmarkStart w:id="16" w:name="OLE_LINK38"/>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rsidRPr="00ED7737">
                              <w:t>_</w:t>
                            </w:r>
                            <w:r w:rsidRPr="00ED7737">
                              <w:rPr>
                                <w:vertAlign w:val="subscript"/>
                              </w:rPr>
                              <w:t>L,</w:t>
                            </w:r>
                            <w:r w:rsidRPr="00ED7737">
                              <w:rPr>
                                <w:i/>
                                <w:iCs/>
                                <w:vertAlign w:val="subscript"/>
                              </w:rPr>
                              <w:t xml:space="preserve"> </w:t>
                            </w:r>
                            <w:r w:rsidRPr="00ED7737">
                              <w:rPr>
                                <w:vertAlign w:val="subscript"/>
                              </w:rPr>
                              <w:t>E-UTRA</w:t>
                            </w:r>
                            <w:r w:rsidRPr="00ED7737">
                              <w:t>(</w:t>
                            </w:r>
                            <w:r w:rsidRPr="00ED7737">
                              <w:rPr>
                                <w:i/>
                                <w:iCs/>
                              </w:rPr>
                              <w:t>p</w:t>
                            </w:r>
                            <w:r w:rsidRPr="00ED7737">
                              <w:t xml:space="preserve">) ], </w:t>
                            </w:r>
                            <w:r w:rsidR="00CD56C3" w:rsidRPr="00157D39">
                              <w:rPr>
                                <w:rFonts w:eastAsia="Calibri"/>
                                <w:sz w:val="21"/>
                                <w:szCs w:val="21"/>
                                <w:lang w:val="en-US"/>
                              </w:rPr>
                              <w:t>P_EN-DC_Total</w:t>
                            </w:r>
                            <w:r w:rsidR="00CD56C3" w:rsidRPr="00ED7737">
                              <w:t xml:space="preserve"> </w:t>
                            </w:r>
                            <w:r w:rsidRPr="00ED7737">
                              <w:t>}</w:t>
                            </w:r>
                          </w:p>
                          <w:p w14:paraId="228CA18D" w14:textId="77777777" w:rsidR="006F63DB" w:rsidRPr="005D5E0B" w:rsidRDefault="006F63DB" w:rsidP="006F63DB">
                            <w:pPr>
                              <w:spacing w:after="180" w:line="360" w:lineRule="auto"/>
                              <w:ind w:left="907"/>
                              <w:contextualSpacing/>
                              <w:rPr>
                                <w:b/>
                                <w:i/>
                                <w:color w:val="BFBFBF" w:themeColor="background1" w:themeShade="BF"/>
                              </w:rPr>
                            </w:pPr>
                            <w:r w:rsidRPr="005D5E0B">
                              <w:rPr>
                                <w:b/>
                                <w:i/>
                                <w:color w:val="BFBFBF" w:themeColor="background1" w:themeShade="BF"/>
                              </w:rPr>
                              <w:t xml:space="preserve">IF  </w:t>
                            </w:r>
                            <w:r w:rsidRPr="005D5E0B">
                              <w:rPr>
                                <w:b/>
                                <w:i/>
                                <w:color w:val="BFBFBF" w:themeColor="background1" w:themeShade="BF"/>
                                <w:lang w:val="sv-SE"/>
                              </w:rPr>
                              <w:t>p</w:t>
                            </w:r>
                            <w:r w:rsidRPr="005D5E0B">
                              <w:rPr>
                                <w:b/>
                                <w:i/>
                                <w:color w:val="BFBFBF" w:themeColor="background1" w:themeShade="BF"/>
                              </w:rPr>
                              <w:t>''</w:t>
                            </w:r>
                            <w:r w:rsidRPr="005D5E0B">
                              <w:rPr>
                                <w:b/>
                                <w:i/>
                                <w:color w:val="BFBFBF" w:themeColor="background1" w:themeShade="BF"/>
                                <w:vertAlign w:val="subscript"/>
                              </w:rPr>
                              <w:t>CMAX, NR</w:t>
                            </w:r>
                            <w:r w:rsidRPr="005D5E0B">
                              <w:rPr>
                                <w:b/>
                                <w:i/>
                                <w:color w:val="BFBFBF" w:themeColor="background1" w:themeShade="BF"/>
                                <w:lang w:val="sv-SE"/>
                              </w:rPr>
                              <w:t>(</w:t>
                            </w:r>
                            <w:r w:rsidRPr="005D5E0B">
                              <w:rPr>
                                <w:b/>
                                <w:i/>
                                <w:iCs/>
                                <w:color w:val="BFBFBF" w:themeColor="background1" w:themeShade="BF"/>
                                <w:lang w:val="sv-SE"/>
                              </w:rPr>
                              <w:t>q</w:t>
                            </w:r>
                            <w:r w:rsidRPr="005D5E0B">
                              <w:rPr>
                                <w:b/>
                                <w:i/>
                                <w:color w:val="BFBFBF" w:themeColor="background1" w:themeShade="BF"/>
                                <w:lang w:val="sv-SE"/>
                              </w:rPr>
                              <w:t>)</w:t>
                            </w:r>
                            <w:r w:rsidRPr="005D5E0B">
                              <w:rPr>
                                <w:b/>
                                <w:i/>
                                <w:color w:val="BFBFBF" w:themeColor="background1" w:themeShade="BF"/>
                              </w:rPr>
                              <w:t xml:space="preserve"> == 0</w:t>
                            </w:r>
                          </w:p>
                          <w:p w14:paraId="081E5CB7" w14:textId="77777777" w:rsidR="006F63DB" w:rsidRPr="005D5E0B" w:rsidRDefault="006F63DB" w:rsidP="006F63DB">
                            <w:pPr>
                              <w:spacing w:after="180" w:line="360" w:lineRule="auto"/>
                              <w:ind w:left="1474"/>
                              <w:contextualSpacing/>
                              <w:rPr>
                                <w:b/>
                                <w:i/>
                                <w:color w:val="BFBFBF" w:themeColor="background1" w:themeShade="BF"/>
                                <w:lang w:eastAsia="zh-CN"/>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w:t>
                            </w:r>
                            <w:r w:rsidRPr="005D5E0B">
                              <w:rPr>
                                <w:rFonts w:eastAsia="Times New Roman"/>
                                <w:b/>
                                <w:i/>
                                <w:noProof/>
                                <w:color w:val="BFBFBF" w:themeColor="background1" w:themeShade="BF"/>
                                <w:lang w:eastAsia="x-none"/>
                              </w:rPr>
                              <w:t xml:space="preserve"> may set to zero, means NR </w:t>
                            </w:r>
                            <w:r w:rsidRPr="005D5E0B">
                              <w:rPr>
                                <w:rFonts w:ascii="Times" w:eastAsia="MS Mincho" w:hAnsi="Times"/>
                                <w:b/>
                                <w:i/>
                                <w:color w:val="BFBFBF" w:themeColor="background1" w:themeShade="BF"/>
                                <w:sz w:val="21"/>
                                <w:szCs w:val="21"/>
                                <w:lang w:val="en-US" w:eastAsia="ja-JP"/>
                              </w:rPr>
                              <w:t>completely</w:t>
                            </w:r>
                            <w:r w:rsidRPr="005D5E0B">
                              <w:rPr>
                                <w:rFonts w:eastAsia="Times New Roman"/>
                                <w:b/>
                                <w:i/>
                                <w:noProof/>
                                <w:color w:val="BFBFBF" w:themeColor="background1" w:themeShade="BF"/>
                                <w:lang w:eastAsia="x-none"/>
                              </w:rPr>
                              <w:t xml:space="preserve"> dropped. </w:t>
                            </w:r>
                          </w:p>
                          <w:p w14:paraId="0FD79EB1" w14:textId="77777777" w:rsidR="006F63DB" w:rsidRPr="005D5E0B" w:rsidRDefault="006F63DB" w:rsidP="006F63DB">
                            <w:pPr>
                              <w:spacing w:after="180" w:line="360" w:lineRule="auto"/>
                              <w:ind w:firstLineChars="450" w:firstLine="904"/>
                              <w:contextualSpacing/>
                              <w:rPr>
                                <w:b/>
                                <w:i/>
                                <w:color w:val="BFBFBF" w:themeColor="background1" w:themeShade="BF"/>
                                <w:lang w:eastAsia="zh-CN"/>
                              </w:rPr>
                            </w:pPr>
                            <w:r w:rsidRPr="005D5E0B">
                              <w:rPr>
                                <w:b/>
                                <w:i/>
                                <w:color w:val="BFBFBF" w:themeColor="background1" w:themeShade="BF"/>
                                <w:lang w:eastAsia="zh-CN"/>
                              </w:rPr>
                              <w:t>ESLE</w:t>
                            </w:r>
                            <w:r w:rsidRPr="005D5E0B">
                              <w:rPr>
                                <w:b/>
                                <w:i/>
                                <w:color w:val="BFBFBF" w:themeColor="background1" w:themeShade="BF"/>
                              </w:rPr>
                              <w:t xml:space="preserve"> </w:t>
                            </w:r>
                          </w:p>
                          <w:p w14:paraId="5DEFA758" w14:textId="77777777" w:rsidR="006F63DB" w:rsidRPr="005D5E0B" w:rsidRDefault="006F63DB" w:rsidP="006F63DB">
                            <w:pPr>
                              <w:spacing w:after="180" w:line="360" w:lineRule="auto"/>
                              <w:ind w:leftChars="437" w:left="874" w:firstLine="600"/>
                              <w:contextualSpacing/>
                              <w:rPr>
                                <w:b/>
                                <w:i/>
                                <w:color w:val="BFBFBF" w:themeColor="background1" w:themeShade="BF"/>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 = [TBD]</w:t>
                            </w:r>
                            <w:r w:rsidRPr="005D5E0B">
                              <w:rPr>
                                <w:rFonts w:hint="eastAsia"/>
                                <w:b/>
                                <w:i/>
                                <w:color w:val="BFBFBF" w:themeColor="background1" w:themeShade="BF"/>
                                <w:lang w:eastAsia="zh-CN"/>
                              </w:rPr>
                              <w:t xml:space="preserve">, </w:t>
                            </w:r>
                            <w:r w:rsidRPr="005D5E0B">
                              <w:rPr>
                                <w:rFonts w:eastAsia="Times New Roman"/>
                                <w:b/>
                                <w:i/>
                                <w:noProof/>
                                <w:color w:val="BFBFBF" w:themeColor="background1" w:themeShade="BF"/>
                                <w:lang w:eastAsia="x-none"/>
                              </w:rPr>
                              <w:t>means the transmitted NR power after potential scaling</w:t>
                            </w:r>
                          </w:p>
                          <w:bookmarkEnd w:id="15"/>
                          <w:bookmarkEnd w:id="16"/>
                          <w:p w14:paraId="4DF3B9E7" w14:textId="77777777" w:rsidR="006F63DB" w:rsidRPr="00ED7737" w:rsidRDefault="006F63DB" w:rsidP="006F63DB">
                            <w:pPr>
                              <w:tabs>
                                <w:tab w:val="center" w:pos="4536"/>
                                <w:tab w:val="right" w:pos="9072"/>
                              </w:tabs>
                              <w:spacing w:after="180" w:line="360" w:lineRule="auto"/>
                              <w:ind w:firstLineChars="100" w:firstLine="200"/>
                              <w:contextualSpacing/>
                              <w:rPr>
                                <w:lang w:eastAsia="zh-CN"/>
                              </w:rPr>
                            </w:pPr>
                            <w:r>
                              <w:rPr>
                                <w:lang w:eastAsia="zh-CN"/>
                              </w:rPr>
                              <w:t>ELSE</w:t>
                            </w:r>
                            <w:r w:rsidRPr="00ED7737">
                              <w:rPr>
                                <w:lang w:eastAsia="zh-CN"/>
                              </w:rPr>
                              <w:t xml:space="preserve"> </w:t>
                            </w:r>
                          </w:p>
                          <w:p w14:paraId="1A2FB214" w14:textId="4710EFA5" w:rsidR="006F63DB" w:rsidRPr="00CC5D32" w:rsidRDefault="006F63DB" w:rsidP="006F63DB">
                            <w:pPr>
                              <w:spacing w:after="180"/>
                              <w:ind w:firstLineChars="250" w:firstLine="500"/>
                            </w:pPr>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t>_</w:t>
                            </w:r>
                            <w:r w:rsidRPr="00ED7737">
                              <w:rPr>
                                <w:vertAlign w:val="subscript"/>
                              </w:rPr>
                              <w:t>L,</w:t>
                            </w:r>
                            <w:r w:rsidRPr="00ED7737">
                              <w:rPr>
                                <w:i/>
                                <w:iCs/>
                                <w:vertAlign w:val="subscript"/>
                              </w:rPr>
                              <w:t xml:space="preserve"> </w:t>
                            </w:r>
                            <w:r w:rsidRPr="00ED7737">
                              <w:rPr>
                                <w:vertAlign w:val="subscript"/>
                              </w:rPr>
                              <w:t>E-UTRA,</w:t>
                            </w:r>
                            <w:r w:rsidRPr="00ED7737">
                              <w:rPr>
                                <w:i/>
                                <w:iCs/>
                                <w:vertAlign w:val="subscript"/>
                              </w:rPr>
                              <w:t xml:space="preserve">c </w:t>
                            </w:r>
                            <w:r w:rsidRPr="00ED7737">
                              <w:t>(</w:t>
                            </w:r>
                            <w:r w:rsidRPr="00ED7737">
                              <w:rPr>
                                <w:i/>
                                <w:iCs/>
                              </w:rPr>
                              <w:t>p</w:t>
                            </w:r>
                            <w:r w:rsidRPr="00ED7737">
                              <w:t>) + p</w:t>
                            </w:r>
                            <w:r w:rsidRPr="00ED7737">
                              <w:rPr>
                                <w:vertAlign w:val="subscript"/>
                              </w:rPr>
                              <w:t>CMAX</w:t>
                            </w:r>
                            <w:r>
                              <w:t>_</w:t>
                            </w:r>
                            <w:r w:rsidRPr="00ED7737">
                              <w:rPr>
                                <w:vertAlign w:val="subscript"/>
                              </w:rPr>
                              <w:t>L,</w:t>
                            </w:r>
                            <w:r w:rsidRPr="00ED7737">
                              <w:rPr>
                                <w:i/>
                                <w:iCs/>
                                <w:vertAlign w:val="subscript"/>
                              </w:rPr>
                              <w:t xml:space="preserve"> NR</w:t>
                            </w:r>
                            <w:r w:rsidRPr="00ED7737">
                              <w:t xml:space="preserve"> </w:t>
                            </w:r>
                            <w:r w:rsidRPr="00ED7737">
                              <w:rPr>
                                <w:i/>
                                <w:iCs/>
                                <w:vertAlign w:val="subscript"/>
                              </w:rPr>
                              <w:t>c</w:t>
                            </w:r>
                            <w:r w:rsidRPr="00ED7737">
                              <w:t>(</w:t>
                            </w:r>
                            <w:r w:rsidRPr="00ED7737">
                              <w:rPr>
                                <w:i/>
                                <w:iCs/>
                              </w:rPr>
                              <w:t>q</w:t>
                            </w:r>
                            <w:r w:rsidRPr="00ED7737">
                              <w:t xml:space="preserve">)], </w:t>
                            </w:r>
                            <w:r w:rsidR="00CD56C3" w:rsidRPr="00157D39">
                              <w:rPr>
                                <w:rFonts w:eastAsia="Calibri"/>
                                <w:sz w:val="21"/>
                                <w:szCs w:val="21"/>
                                <w:lang w:val="en-US"/>
                              </w:rPr>
                              <w:t>P_EN-DC_Total</w:t>
                            </w:r>
                            <w:r w:rsidR="00CD56C3" w:rsidRPr="00ED7737">
                              <w:t xml:space="preserve"> </w:t>
                            </w:r>
                            <w:r w:rsidRPr="00ED7737">
                              <w:t>}</w:t>
                            </w:r>
                            <w:bookmarkEnd w:id="10"/>
                          </w:p>
                          <w:p w14:paraId="32CF76F8" w14:textId="77777777" w:rsidR="006F63DB" w:rsidRPr="00ED7737" w:rsidRDefault="006F63DB" w:rsidP="006F63DB">
                            <w:pPr>
                              <w:spacing w:after="180" w:line="256" w:lineRule="auto"/>
                              <w:rPr>
                                <w:rFonts w:eastAsia="Calibri"/>
                                <w:lang w:val="en-US"/>
                              </w:rPr>
                            </w:pPr>
                            <w:r w:rsidRPr="00ED7737">
                              <w:rPr>
                                <w:rFonts w:eastAsia="Calibri"/>
                                <w:lang w:val="en-US"/>
                              </w:rPr>
                              <w:t xml:space="preserve">where </w:t>
                            </w:r>
                          </w:p>
                          <w:p w14:paraId="5C13C96E" w14:textId="77777777" w:rsidR="006F63DB" w:rsidRPr="00ED7737" w:rsidRDefault="006F63DB" w:rsidP="006F63DB">
                            <w:pPr>
                              <w:numPr>
                                <w:ilvl w:val="0"/>
                                <w:numId w:val="27"/>
                              </w:numPr>
                              <w:spacing w:after="160" w:line="259" w:lineRule="auto"/>
                            </w:pPr>
                            <w:r w:rsidRPr="00ED7737">
                              <w:rPr>
                                <w:lang w:val="en-US"/>
                              </w:rPr>
                              <w:t>p</w:t>
                            </w:r>
                            <w:r w:rsidRPr="00ED7737">
                              <w:rPr>
                                <w:vertAlign w:val="subscript"/>
                                <w:lang w:val="en-US"/>
                              </w:rPr>
                              <w:t>CMAX,</w:t>
                            </w:r>
                            <w:r w:rsidRPr="00ED7737">
                              <w:rPr>
                                <w:i/>
                                <w:iCs/>
                                <w:vertAlign w:val="subscript"/>
                                <w:lang w:val="en-US"/>
                              </w:rPr>
                              <w:t xml:space="preserve"> </w:t>
                            </w:r>
                            <w:r w:rsidRPr="00ED7737">
                              <w:rPr>
                                <w:vertAlign w:val="subscript"/>
                                <w:lang w:val="en-US"/>
                              </w:rPr>
                              <w:t xml:space="preserve">E-UTRA </w:t>
                            </w:r>
                            <w:r w:rsidRPr="00ED7737">
                              <w:rPr>
                                <w:lang w:val="en-US"/>
                              </w:rPr>
                              <w:t>(</w:t>
                            </w:r>
                            <w:r w:rsidRPr="00ED7737">
                              <w:rPr>
                                <w:i/>
                                <w:iCs/>
                                <w:lang w:val="en-US"/>
                              </w:rPr>
                              <w:t>p</w:t>
                            </w:r>
                            <w:r w:rsidRPr="00ED7737">
                              <w:rPr>
                                <w:lang w:val="en-US"/>
                              </w:rPr>
                              <w:t>) is the linear value of P</w:t>
                            </w:r>
                            <w:r w:rsidRPr="00ED7737">
                              <w:rPr>
                                <w:vertAlign w:val="subscript"/>
                                <w:lang w:val="en-US"/>
                              </w:rPr>
                              <w:t>CMAX,</w:t>
                            </w:r>
                            <w:r w:rsidRPr="00ED7737">
                              <w:rPr>
                                <w:i/>
                                <w:iCs/>
                                <w:vertAlign w:val="subscript"/>
                                <w:lang w:val="en-US"/>
                              </w:rPr>
                              <w:t xml:space="preserve"> </w:t>
                            </w:r>
                            <w:r w:rsidRPr="00ED7737">
                              <w:rPr>
                                <w:rFonts w:eastAsia="Times New Roman"/>
                                <w:noProof/>
                                <w:vertAlign w:val="subscript"/>
                                <w:lang w:eastAsia="x-none" w:bidi="bn-IN"/>
                              </w:rPr>
                              <w:t>E-UTRA</w:t>
                            </w:r>
                            <w:r w:rsidRPr="00ED7737">
                              <w:rPr>
                                <w:i/>
                                <w:iCs/>
                                <w:vertAlign w:val="subscript"/>
                                <w:lang w:val="en-US"/>
                              </w:rPr>
                              <w:t xml:space="preserve"> </w:t>
                            </w:r>
                            <w:r w:rsidRPr="00ED7737">
                              <w:rPr>
                                <w:lang w:val="en-US"/>
                              </w:rPr>
                              <w:t>(</w:t>
                            </w:r>
                            <w:r w:rsidRPr="00ED7737">
                              <w:rPr>
                                <w:i/>
                                <w:iCs/>
                                <w:lang w:val="en-US"/>
                              </w:rPr>
                              <w:t>p</w:t>
                            </w:r>
                            <w:r w:rsidRPr="00ED7737">
                              <w:rPr>
                                <w:lang w:val="en-US"/>
                              </w:rPr>
                              <w:t>), the real configured max power for LTE;</w:t>
                            </w:r>
                          </w:p>
                          <w:p w14:paraId="7E2369C8" w14:textId="77777777" w:rsidR="006F63DB" w:rsidRPr="009B75C2" w:rsidRDefault="006F63DB" w:rsidP="006F63DB">
                            <w:pPr>
                              <w:pStyle w:val="a5"/>
                              <w:numPr>
                                <w:ilvl w:val="0"/>
                                <w:numId w:val="27"/>
                              </w:numPr>
                              <w:overflowPunct w:val="0"/>
                              <w:autoSpaceDE w:val="0"/>
                              <w:autoSpaceDN w:val="0"/>
                              <w:adjustRightInd w:val="0"/>
                              <w:spacing w:after="180"/>
                              <w:ind w:leftChars="0"/>
                              <w:contextualSpacing/>
                              <w:textAlignment w:val="baseline"/>
                            </w:pPr>
                            <w:r w:rsidRPr="00ED7737">
                              <w:rPr>
                                <w:lang w:val="en-US"/>
                              </w:rPr>
                              <w:t>p</w:t>
                            </w:r>
                            <w:r w:rsidRPr="00ED7737">
                              <w:rPr>
                                <w:vertAlign w:val="subscript"/>
                                <w:lang w:val="en-US"/>
                              </w:rPr>
                              <w:t xml:space="preserve">CMAX, </w:t>
                            </w:r>
                            <w:r w:rsidRPr="00ED7737">
                              <w:rPr>
                                <w:i/>
                                <w:iCs/>
                                <w:vertAlign w:val="subscript"/>
                                <w:lang w:val="en-US"/>
                              </w:rPr>
                              <w:t xml:space="preserve">NR </w:t>
                            </w:r>
                            <w:r w:rsidRPr="00ED7737">
                              <w:rPr>
                                <w:lang w:val="en-US"/>
                              </w:rPr>
                              <w:t>(</w:t>
                            </w:r>
                            <w:r w:rsidRPr="00ED7737">
                              <w:rPr>
                                <w:i/>
                                <w:iCs/>
                                <w:lang w:val="en-US"/>
                              </w:rPr>
                              <w:t>q</w:t>
                            </w:r>
                            <w:r w:rsidRPr="00ED7737">
                              <w:rPr>
                                <w:lang w:val="en-US"/>
                              </w:rPr>
                              <w:t>) is the linear value of P</w:t>
                            </w:r>
                            <w:r w:rsidRPr="00ED7737">
                              <w:rPr>
                                <w:vertAlign w:val="subscript"/>
                                <w:lang w:val="en-US"/>
                              </w:rPr>
                              <w:t>CMAX,</w:t>
                            </w:r>
                            <w:r w:rsidRPr="00ED7737">
                              <w:rPr>
                                <w:i/>
                                <w:iCs/>
                                <w:vertAlign w:val="subscript"/>
                                <w:lang w:val="en-US"/>
                              </w:rPr>
                              <w:t xml:space="preserve">NR </w:t>
                            </w:r>
                            <w:r w:rsidRPr="00ED7737">
                              <w:rPr>
                                <w:lang w:val="en-US"/>
                              </w:rPr>
                              <w:t>(</w:t>
                            </w:r>
                            <w:r w:rsidRPr="00ED7737">
                              <w:rPr>
                                <w:i/>
                                <w:iCs/>
                                <w:lang w:val="en-US"/>
                              </w:rPr>
                              <w:t>q</w:t>
                            </w:r>
                            <w:r w:rsidRPr="00ED7737">
                              <w:rPr>
                                <w:lang w:val="en-US"/>
                              </w:rPr>
                              <w:t>), the real configured max power of NR;</w:t>
                            </w:r>
                          </w:p>
                          <w:p w14:paraId="2F9E2248" w14:textId="77777777" w:rsidR="006F63DB" w:rsidRPr="005979D9" w:rsidRDefault="006F63DB" w:rsidP="006F63DB">
                            <w:pPr>
                              <w:numPr>
                                <w:ilvl w:val="0"/>
                                <w:numId w:val="27"/>
                              </w:numPr>
                              <w:spacing w:after="160" w:line="259" w:lineRule="auto"/>
                              <w:rPr>
                                <w:rFonts w:eastAsia="Calibri"/>
                                <w:lang w:val="en-US" w:bidi="bn-IN"/>
                              </w:rPr>
                            </w:pPr>
                            <w:r w:rsidRPr="005979D9">
                              <w:t>p'</w:t>
                            </w:r>
                            <w:r w:rsidRPr="005979D9">
                              <w:rPr>
                                <w:vertAlign w:val="subscript"/>
                              </w:rPr>
                              <w:t xml:space="preserve">CMAX, NR </w:t>
                            </w:r>
                            <w:r w:rsidRPr="005979D9">
                              <w:t>(</w:t>
                            </w:r>
                            <w:r w:rsidRPr="005979D9">
                              <w:rPr>
                                <w:i/>
                                <w:iCs/>
                              </w:rPr>
                              <w:t>q</w:t>
                            </w:r>
                            <w:r w:rsidRPr="005979D9">
                              <w:t xml:space="preserve">) </w:t>
                            </w:r>
                            <w:r w:rsidRPr="005979D9">
                              <w:rPr>
                                <w:rFonts w:eastAsia="Times New Roman"/>
                                <w:noProof/>
                                <w:lang w:eastAsia="x-none"/>
                              </w:rPr>
                              <w:t>is the NR power for calculation expressed in linear scale;</w:t>
                            </w:r>
                          </w:p>
                          <w:p w14:paraId="6095EB1D" w14:textId="77777777" w:rsidR="006F63DB" w:rsidRPr="00723A07" w:rsidRDefault="006F63DB" w:rsidP="006F63DB">
                            <w:pPr>
                              <w:pStyle w:val="a5"/>
                              <w:numPr>
                                <w:ilvl w:val="0"/>
                                <w:numId w:val="27"/>
                              </w:numPr>
                              <w:spacing w:line="360" w:lineRule="auto"/>
                              <w:ind w:leftChars="0"/>
                              <w:rPr>
                                <w:rFonts w:eastAsia="Times New Roman"/>
                                <w:b/>
                                <w:noProof/>
                                <w:lang w:eastAsia="x-none"/>
                              </w:rPr>
                            </w:pPr>
                            <w:r w:rsidRPr="00723A07">
                              <w:rPr>
                                <w:b/>
                              </w:rPr>
                              <w:t>p''</w:t>
                            </w:r>
                            <w:r w:rsidRPr="00723A07">
                              <w:rPr>
                                <w:b/>
                                <w:vertAlign w:val="subscript"/>
                              </w:rPr>
                              <w:t xml:space="preserve">CMAX, NR </w:t>
                            </w:r>
                            <w:r w:rsidRPr="00723A07">
                              <w:rPr>
                                <w:b/>
                              </w:rPr>
                              <w:t>(</w:t>
                            </w:r>
                            <w:r w:rsidRPr="00723A07">
                              <w:rPr>
                                <w:b/>
                                <w:i/>
                                <w:iCs/>
                              </w:rPr>
                              <w:t>q</w:t>
                            </w:r>
                            <w:r w:rsidRPr="00723A07">
                              <w:rPr>
                                <w:b/>
                              </w:rPr>
                              <w:t xml:space="preserve">) </w:t>
                            </w:r>
                            <w:r w:rsidRPr="00723A07">
                              <w:rPr>
                                <w:rFonts w:eastAsia="Times New Roman"/>
                                <w:b/>
                                <w:noProof/>
                                <w:lang w:eastAsia="x-none"/>
                              </w:rPr>
                              <w:t xml:space="preserve">is the transmitted NR power after potential scaling or NR dropping expressed in linear scale; </w:t>
                            </w:r>
                            <w:r>
                              <w:rPr>
                                <w:rFonts w:eastAsia="Times New Roman"/>
                                <w:b/>
                                <w:noProof/>
                                <w:lang w:eastAsia="x-none"/>
                              </w:rPr>
                              <w:t>t</w:t>
                            </w:r>
                            <w:r w:rsidRPr="00723A07">
                              <w:rPr>
                                <w:rFonts w:eastAsia="Times New Roman"/>
                                <w:b/>
                                <w:noProof/>
                                <w:lang w:eastAsia="x-none"/>
                              </w:rPr>
                              <w:t>he value may be set to zero, means NR completely dropped.</w:t>
                            </w:r>
                          </w:p>
                          <w:p w14:paraId="726991E5" w14:textId="77777777" w:rsidR="006F63DB" w:rsidRPr="00723A07" w:rsidRDefault="006F63DB" w:rsidP="006F63DB">
                            <w:pPr>
                              <w:pStyle w:val="a5"/>
                              <w:numPr>
                                <w:ilvl w:val="0"/>
                                <w:numId w:val="27"/>
                              </w:numPr>
                              <w:overflowPunct w:val="0"/>
                              <w:autoSpaceDE w:val="0"/>
                              <w:autoSpaceDN w:val="0"/>
                              <w:adjustRightInd w:val="0"/>
                              <w:spacing w:after="180" w:line="360" w:lineRule="auto"/>
                              <w:ind w:leftChars="0"/>
                              <w:contextualSpacing/>
                              <w:textAlignment w:val="baseline"/>
                              <w:rPr>
                                <w:b/>
                                <w:lang w:val="en-US"/>
                              </w:rPr>
                            </w:pPr>
                            <w:r w:rsidRPr="00CC5D32">
                              <w:rPr>
                                <w:b/>
                                <w:lang w:val="en-US"/>
                              </w:rPr>
                              <w:t>X_scale is the linear value of X dB which is configured by RRC and can only take values [0 ,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50923C3" id="文本框 7" o:spid="_x0000_s1029" type="#_x0000_t202" style="width:469.6pt;height: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" fillcolor="white [3201]" strokeweight=".5pt">
                <v:textbox>
                  <w:txbxContent>
                    <w:p w14:paraId="1365AD99" w14:textId="4D2B2BF2" w:rsidR="006F63DB" w:rsidRPr="00ED7737" w:rsidRDefault="006F63DB" w:rsidP="006F63DB">
                      <w:pPr>
                        <w:spacing w:after="180" w:line="360" w:lineRule="auto"/>
                        <w:ind w:firstLineChars="100" w:firstLine="200"/>
                        <w:contextualSpacing/>
                        <w:rPr>
                          <w:rFonts w:eastAsia="Times New Roman"/>
                          <w:noProof/>
                          <w:lang w:eastAsia="x-none"/>
                        </w:rPr>
                      </w:pPr>
                      <w:bookmarkStart w:id="16" w:name="OLE_LINK43"/>
                      <w:r w:rsidRPr="00ED7737">
                        <w:rPr>
                          <w:rFonts w:eastAsia="Times New Roman"/>
                          <w:noProof/>
                          <w:lang w:eastAsia="x-none"/>
                        </w:rPr>
                        <w:t>IF 10log</w:t>
                      </w:r>
                      <w:r w:rsidRPr="00ED7737">
                        <w:rPr>
                          <w:rFonts w:eastAsia="Times New Roman"/>
                          <w:noProof/>
                          <w:vertAlign w:val="subscript"/>
                          <w:lang w:eastAsia="x-none"/>
                        </w:rPr>
                        <w:t>10</w:t>
                      </w:r>
                      <w:r w:rsidRPr="00ED7737">
                        <w:rPr>
                          <w:rFonts w:eastAsia="Times New Roman"/>
                          <w:noProof/>
                          <w:lang w:eastAsia="x-none"/>
                        </w:rPr>
                        <w:t xml:space="preserve"> [</w:t>
                      </w:r>
                      <w:r w:rsidRPr="00ED7737">
                        <w:t>p</w:t>
                      </w:r>
                      <w:r w:rsidRPr="00ED7737">
                        <w:rPr>
                          <w:vertAlign w:val="subscript"/>
                        </w:rPr>
                        <w:t>CMAX, E-UTRA</w:t>
                      </w:r>
                      <w:r w:rsidRPr="00ED7737">
                        <w:rPr>
                          <w:i/>
                          <w:iCs/>
                          <w:vertAlign w:val="subscript"/>
                        </w:rPr>
                        <w:t xml:space="preserve"> </w:t>
                      </w:r>
                      <w:r w:rsidRPr="00ED7737">
                        <w:t>(</w:t>
                      </w:r>
                      <w:r w:rsidRPr="00ED7737">
                        <w:rPr>
                          <w:i/>
                          <w:iCs/>
                        </w:rPr>
                        <w:t>p</w:t>
                      </w:r>
                      <w:r w:rsidRPr="00ED7737">
                        <w:t>)</w:t>
                      </w:r>
                      <w:r w:rsidRPr="00ED7737">
                        <w:rPr>
                          <w:rFonts w:eastAsia="Times New Roman"/>
                          <w:noProof/>
                          <w:lang w:eastAsia="x-none"/>
                        </w:rPr>
                        <w:t xml:space="preserve">+ </w:t>
                      </w:r>
                      <w:bookmarkStart w:id="17" w:name="OLE_LINK39"/>
                      <w:bookmarkStart w:id="18" w:name="OLE_LINK40"/>
                      <w:r w:rsidRPr="00ED7737">
                        <w:t>p</w:t>
                      </w:r>
                      <w:r w:rsidRPr="00ED7737">
                        <w:rPr>
                          <w:vertAlign w:val="subscript"/>
                        </w:rPr>
                        <w:t>CMAX, NR</w:t>
                      </w:r>
                      <w:r w:rsidRPr="00ED7737">
                        <w:t>(</w:t>
                      </w:r>
                      <w:r w:rsidRPr="00ED7737">
                        <w:rPr>
                          <w:i/>
                          <w:iCs/>
                        </w:rPr>
                        <w:t>q</w:t>
                      </w:r>
                      <w:r w:rsidRPr="00ED7737">
                        <w:t>)</w:t>
                      </w:r>
                      <w:bookmarkEnd w:id="17"/>
                      <w:bookmarkEnd w:id="18"/>
                      <w:r w:rsidRPr="00ED7737">
                        <w:rPr>
                          <w:rFonts w:eastAsia="Times New Roman"/>
                          <w:noProof/>
                          <w:lang w:eastAsia="x-none"/>
                        </w:rPr>
                        <w:t xml:space="preserve">] &gt; </w:t>
                      </w:r>
                      <w:r w:rsidR="00CD56C3" w:rsidRPr="00157D39">
                        <w:rPr>
                          <w:rFonts w:eastAsia="Calibri"/>
                          <w:sz w:val="21"/>
                          <w:szCs w:val="21"/>
                          <w:lang w:val="en-US"/>
                        </w:rPr>
                        <w:t>P_EN-DC_Total</w:t>
                      </w:r>
                    </w:p>
                    <w:p w14:paraId="3EC17902" w14:textId="76E79F1A" w:rsidR="006F63DB" w:rsidRPr="00ED7737" w:rsidRDefault="006F63DB" w:rsidP="006F63DB">
                      <w:pPr>
                        <w:spacing w:after="180" w:line="360" w:lineRule="auto"/>
                        <w:ind w:left="1474"/>
                        <w:contextualSpacing/>
                        <w:rPr>
                          <w:rFonts w:eastAsia="Times New Roman"/>
                          <w:noProof/>
                          <w:lang w:eastAsia="x-none"/>
                        </w:rPr>
                      </w:pPr>
                      <w:bookmarkStart w:id="19" w:name="OLE_LINK41"/>
                      <w:bookmarkStart w:id="20" w:name="OLE_LINK42"/>
                      <w:r w:rsidRPr="00ED7737">
                        <w:t>p'</w:t>
                      </w:r>
                      <w:r w:rsidRPr="00ED7737">
                        <w:rPr>
                          <w:vertAlign w:val="subscript"/>
                        </w:rPr>
                        <w:t xml:space="preserve">CMAX, NR </w:t>
                      </w:r>
                      <w:r w:rsidRPr="00ED7737">
                        <w:t>(</w:t>
                      </w:r>
                      <w:r w:rsidRPr="00ED7737">
                        <w:rPr>
                          <w:i/>
                          <w:iCs/>
                        </w:rPr>
                        <w:t>q</w:t>
                      </w:r>
                      <w:r w:rsidRPr="00ED7737">
                        <w:t>)</w:t>
                      </w:r>
                      <w:bookmarkEnd w:id="19"/>
                      <w:bookmarkEnd w:id="20"/>
                      <w:r w:rsidRPr="00ED7737">
                        <w:t xml:space="preserve"> = </w:t>
                      </w:r>
                      <w:r w:rsidRPr="00ED7737">
                        <w:rPr>
                          <w:rFonts w:eastAsia="Times New Roman"/>
                          <w:noProof/>
                          <w:lang w:eastAsia="x-none"/>
                        </w:rPr>
                        <w:t>10^(</w:t>
                      </w:r>
                      <w:r w:rsidR="00CD56C3" w:rsidRPr="00CD56C3">
                        <w:rPr>
                          <w:rFonts w:eastAsia="Calibri"/>
                          <w:sz w:val="21"/>
                          <w:szCs w:val="21"/>
                          <w:lang w:val="en-US"/>
                        </w:rPr>
                        <w:t xml:space="preserve"> </w:t>
                      </w:r>
                      <w:r w:rsidR="00CD56C3" w:rsidRPr="00157D39">
                        <w:rPr>
                          <w:rFonts w:eastAsia="Calibri"/>
                          <w:sz w:val="21"/>
                          <w:szCs w:val="21"/>
                          <w:lang w:val="en-US"/>
                        </w:rPr>
                        <w:t>P_EN-DC_Total</w:t>
                      </w:r>
                      <w:r w:rsidRPr="00ED7737">
                        <w:rPr>
                          <w:rFonts w:eastAsia="Times New Roman"/>
                          <w:noProof/>
                          <w:lang w:eastAsia="x-none"/>
                        </w:rPr>
                        <w:t xml:space="preserve"> /10) - </w:t>
                      </w:r>
                      <w:r w:rsidRPr="00ED7737">
                        <w:t>p</w:t>
                      </w:r>
                      <w:r w:rsidRPr="00ED7737">
                        <w:rPr>
                          <w:vertAlign w:val="subscript"/>
                        </w:rPr>
                        <w:t>CMAX,</w:t>
                      </w:r>
                      <w:r w:rsidRPr="00ED7737">
                        <w:rPr>
                          <w:i/>
                          <w:iCs/>
                          <w:vertAlign w:val="subscript"/>
                        </w:rPr>
                        <w:t xml:space="preserve"> </w:t>
                      </w:r>
                      <w:r w:rsidRPr="00ED7737">
                        <w:rPr>
                          <w:vertAlign w:val="subscript"/>
                        </w:rPr>
                        <w:t>E-UTRA</w:t>
                      </w:r>
                      <w:r w:rsidRPr="00ED7737">
                        <w:rPr>
                          <w:i/>
                          <w:iCs/>
                          <w:vertAlign w:val="subscript"/>
                        </w:rPr>
                        <w:t xml:space="preserve"> </w:t>
                      </w:r>
                      <w:r w:rsidRPr="00ED7737">
                        <w:t>(</w:t>
                      </w:r>
                      <w:r w:rsidRPr="00ED7737">
                        <w:rPr>
                          <w:i/>
                          <w:iCs/>
                        </w:rPr>
                        <w:t>p</w:t>
                      </w:r>
                      <w:r w:rsidRPr="00ED7737">
                        <w:t>)</w:t>
                      </w:r>
                    </w:p>
                    <w:p w14:paraId="1F4C24EF" w14:textId="77777777" w:rsidR="006F63DB" w:rsidRPr="00ED7737" w:rsidRDefault="006F63DB" w:rsidP="006F63DB">
                      <w:pPr>
                        <w:spacing w:after="180" w:line="360" w:lineRule="auto"/>
                        <w:ind w:firstLine="567"/>
                        <w:contextualSpacing/>
                        <w:rPr>
                          <w:rFonts w:eastAsia="Times New Roman"/>
                          <w:noProof/>
                          <w:lang w:eastAsia="x-none"/>
                        </w:rPr>
                      </w:pPr>
                      <w:r w:rsidRPr="00ED7737">
                        <w:rPr>
                          <w:rFonts w:eastAsia="Times New Roman"/>
                          <w:noProof/>
                          <w:lang w:eastAsia="x-none"/>
                        </w:rPr>
                        <w:t>IF 10log</w:t>
                      </w:r>
                      <w:r w:rsidRPr="00ED7737">
                        <w:rPr>
                          <w:rFonts w:eastAsia="Times New Roman"/>
                          <w:noProof/>
                          <w:vertAlign w:val="subscript"/>
                          <w:lang w:eastAsia="x-none"/>
                        </w:rPr>
                        <w:t xml:space="preserve">10 </w:t>
                      </w:r>
                      <w:r w:rsidRPr="00ED7737">
                        <w:rPr>
                          <w:rFonts w:eastAsia="Times New Roman"/>
                          <w:noProof/>
                          <w:lang w:eastAsia="x-none"/>
                        </w:rPr>
                        <w:t xml:space="preserve">( </w:t>
                      </w:r>
                      <w:r w:rsidRPr="00ED7737">
                        <w:t>p</w:t>
                      </w:r>
                      <w:r w:rsidRPr="00ED7737">
                        <w:rPr>
                          <w:vertAlign w:val="subscript"/>
                        </w:rPr>
                        <w:t xml:space="preserve">CMAX, NR </w:t>
                      </w:r>
                      <w:r w:rsidRPr="00ED7737">
                        <w:t>(</w:t>
                      </w:r>
                      <w:r w:rsidRPr="00ED7737">
                        <w:rPr>
                          <w:i/>
                          <w:iCs/>
                        </w:rPr>
                        <w:t>q</w:t>
                      </w:r>
                      <w:r w:rsidRPr="00ED7737">
                        <w:t xml:space="preserve">) </w:t>
                      </w:r>
                      <w:r w:rsidRPr="00ED7737">
                        <w:rPr>
                          <w:rFonts w:eastAsia="Times New Roman"/>
                          <w:noProof/>
                          <w:vertAlign w:val="subscript"/>
                          <w:lang w:eastAsia="x-none"/>
                        </w:rPr>
                        <w:t>/</w:t>
                      </w:r>
                      <w:r w:rsidRPr="00ED7737">
                        <w:rPr>
                          <w:rFonts w:eastAsia="Times New Roman"/>
                          <w:noProof/>
                          <w:lang w:eastAsia="x-none"/>
                        </w:rPr>
                        <w:t xml:space="preserve"> </w:t>
                      </w:r>
                      <w:r w:rsidRPr="00ED7737">
                        <w:t>p'</w:t>
                      </w:r>
                      <w:r w:rsidRPr="00ED7737">
                        <w:rPr>
                          <w:vertAlign w:val="subscript"/>
                        </w:rPr>
                        <w:t xml:space="preserve">CMAX, NR </w:t>
                      </w:r>
                      <w:r w:rsidRPr="00ED7737">
                        <w:t>(</w:t>
                      </w:r>
                      <w:r w:rsidRPr="00ED7737">
                        <w:rPr>
                          <w:i/>
                          <w:iCs/>
                        </w:rPr>
                        <w:t>q</w:t>
                      </w:r>
                      <w:r w:rsidRPr="00ED7737">
                        <w:t xml:space="preserve">) </w:t>
                      </w:r>
                      <w:r w:rsidRPr="00ED7737">
                        <w:rPr>
                          <w:rFonts w:eastAsia="Times New Roman"/>
                          <w:noProof/>
                          <w:lang w:eastAsia="x-none"/>
                        </w:rPr>
                        <w:t xml:space="preserve">) &lt; </w:t>
                      </w:r>
                      <w:r w:rsidRPr="00ED7737">
                        <w:t>X_scale</w:t>
                      </w:r>
                    </w:p>
                    <w:p w14:paraId="4731AB2F" w14:textId="77777777" w:rsidR="006F63DB" w:rsidRPr="005D5E0B" w:rsidRDefault="006F63DB" w:rsidP="006F63DB">
                      <w:pPr>
                        <w:spacing w:after="180" w:line="360" w:lineRule="auto"/>
                        <w:ind w:left="1474"/>
                        <w:contextualSpacing/>
                        <w:rPr>
                          <w:i/>
                          <w:color w:val="BFBFBF" w:themeColor="background1" w:themeShade="BF"/>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 = p'</w:t>
                      </w:r>
                      <w:r w:rsidRPr="005D5E0B">
                        <w:rPr>
                          <w:b/>
                          <w:i/>
                          <w:color w:val="BFBFBF" w:themeColor="background1" w:themeShade="BF"/>
                          <w:vertAlign w:val="subscript"/>
                        </w:rPr>
                        <w:t>CMAX, NR</w:t>
                      </w:r>
                      <w:r w:rsidRPr="005D5E0B">
                        <w:rPr>
                          <w:b/>
                          <w:i/>
                          <w:iCs/>
                          <w:color w:val="BFBFBF" w:themeColor="background1" w:themeShade="BF"/>
                          <w:vertAlign w:val="subscript"/>
                        </w:rPr>
                        <w:t xml:space="preserve">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w:t>
                      </w:r>
                      <w:r w:rsidRPr="005D5E0B">
                        <w:rPr>
                          <w:i/>
                          <w:color w:val="BFBFBF" w:themeColor="background1" w:themeShade="BF"/>
                        </w:rPr>
                        <w:t xml:space="preserve"> </w:t>
                      </w:r>
                      <w:r w:rsidRPr="005D5E0B">
                        <w:rPr>
                          <w:b/>
                          <w:i/>
                          <w:color w:val="BFBFBF" w:themeColor="background1" w:themeShade="BF"/>
                        </w:rPr>
                        <w:t xml:space="preserve">means </w:t>
                      </w:r>
                      <w:r w:rsidRPr="005D5E0B">
                        <w:rPr>
                          <w:rFonts w:eastAsia="Times New Roman"/>
                          <w:b/>
                          <w:i/>
                          <w:noProof/>
                          <w:color w:val="BFBFBF" w:themeColor="background1" w:themeShade="BF"/>
                          <w:lang w:eastAsia="x-none"/>
                        </w:rPr>
                        <w:t>the transmitted NR power after scaling</w:t>
                      </w:r>
                    </w:p>
                    <w:p w14:paraId="5780F30E" w14:textId="68105C6A" w:rsidR="006F63DB" w:rsidRPr="00ED7737" w:rsidRDefault="006F63DB" w:rsidP="006F63DB">
                      <w:pPr>
                        <w:spacing w:after="180" w:line="360" w:lineRule="auto"/>
                        <w:ind w:leftChars="710" w:left="1420"/>
                        <w:contextualSpacing/>
                        <w:rPr>
                          <w:rFonts w:eastAsia="Times New Roman"/>
                          <w:strike/>
                          <w:lang w:eastAsia="x-none" w:bidi="bn-IN"/>
                        </w:rPr>
                      </w:pPr>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rsidRPr="00ED7737">
                        <w:t>_</w:t>
                      </w:r>
                      <w:r w:rsidRPr="00ED7737">
                        <w:rPr>
                          <w:vertAlign w:val="subscript"/>
                        </w:rPr>
                        <w:t>L, E-UTRA</w:t>
                      </w:r>
                      <w:r w:rsidRPr="00ED7737">
                        <w:rPr>
                          <w:i/>
                          <w:iCs/>
                          <w:vertAlign w:val="subscript"/>
                        </w:rPr>
                        <w:t xml:space="preserve"> </w:t>
                      </w:r>
                      <w:r w:rsidRPr="00ED7737">
                        <w:t>(</w:t>
                      </w:r>
                      <w:r w:rsidRPr="00ED7737">
                        <w:rPr>
                          <w:i/>
                          <w:iCs/>
                        </w:rPr>
                        <w:t>p</w:t>
                      </w:r>
                      <w:r w:rsidRPr="00ED7737">
                        <w:t>) + p</w:t>
                      </w:r>
                      <w:r w:rsidRPr="00ED7737">
                        <w:rPr>
                          <w:vertAlign w:val="subscript"/>
                        </w:rPr>
                        <w:t>CMAX</w:t>
                      </w:r>
                      <w:r w:rsidRPr="00ED7737">
                        <w:t>_</w:t>
                      </w:r>
                      <w:r w:rsidRPr="00ED7737">
                        <w:rPr>
                          <w:vertAlign w:val="subscript"/>
                        </w:rPr>
                        <w:t xml:space="preserve">L, </w:t>
                      </w:r>
                      <w:r w:rsidRPr="00ED7737">
                        <w:rPr>
                          <w:i/>
                          <w:iCs/>
                          <w:vertAlign w:val="subscript"/>
                        </w:rPr>
                        <w:t xml:space="preserve">NR </w:t>
                      </w:r>
                      <w:r w:rsidRPr="00ED7737">
                        <w:t>(</w:t>
                      </w:r>
                      <w:r w:rsidRPr="00ED7737">
                        <w:rPr>
                          <w:i/>
                          <w:iCs/>
                        </w:rPr>
                        <w:t>q</w:t>
                      </w:r>
                      <w:r w:rsidRPr="00ED7737">
                        <w:t xml:space="preserve">) /10^(X_scale/10)], </w:t>
                      </w:r>
                      <w:r w:rsidR="00CD56C3" w:rsidRPr="00157D39">
                        <w:rPr>
                          <w:rFonts w:eastAsia="Calibri"/>
                          <w:sz w:val="21"/>
                          <w:szCs w:val="21"/>
                          <w:lang w:val="en-US"/>
                        </w:rPr>
                        <w:t>P_EN-DC_Total</w:t>
                      </w:r>
                      <w:r w:rsidR="00CD56C3" w:rsidRPr="00ED7737">
                        <w:t xml:space="preserve"> </w:t>
                      </w:r>
                      <w:r w:rsidRPr="00ED7737">
                        <w:t>}</w:t>
                      </w:r>
                    </w:p>
                    <w:p w14:paraId="08F936C8" w14:textId="77777777" w:rsidR="006F63DB" w:rsidRPr="00ED7737" w:rsidRDefault="006F63DB" w:rsidP="006F63DB">
                      <w:pPr>
                        <w:tabs>
                          <w:tab w:val="center" w:pos="4536"/>
                          <w:tab w:val="right" w:pos="9072"/>
                        </w:tabs>
                        <w:spacing w:after="180" w:line="360" w:lineRule="auto"/>
                        <w:ind w:firstLine="567"/>
                        <w:contextualSpacing/>
                      </w:pPr>
                      <w:r w:rsidRPr="00ED7737">
                        <w:t>ELSE</w:t>
                      </w:r>
                    </w:p>
                    <w:p w14:paraId="5BB75033" w14:textId="46608826" w:rsidR="006F63DB" w:rsidRDefault="006F63DB" w:rsidP="006F63DB">
                      <w:pPr>
                        <w:spacing w:after="180" w:line="360" w:lineRule="auto"/>
                        <w:ind w:left="1474"/>
                        <w:contextualSpacing/>
                      </w:pPr>
                      <w:bookmarkStart w:id="21" w:name="OLE_LINK37"/>
                      <w:bookmarkStart w:id="22" w:name="OLE_LINK38"/>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rsidRPr="00ED7737">
                        <w:t>_</w:t>
                      </w:r>
                      <w:r w:rsidRPr="00ED7737">
                        <w:rPr>
                          <w:vertAlign w:val="subscript"/>
                        </w:rPr>
                        <w:t>L,</w:t>
                      </w:r>
                      <w:r w:rsidRPr="00ED7737">
                        <w:rPr>
                          <w:i/>
                          <w:iCs/>
                          <w:vertAlign w:val="subscript"/>
                        </w:rPr>
                        <w:t xml:space="preserve"> </w:t>
                      </w:r>
                      <w:r w:rsidRPr="00ED7737">
                        <w:rPr>
                          <w:vertAlign w:val="subscript"/>
                        </w:rPr>
                        <w:t>E-UTRA</w:t>
                      </w:r>
                      <w:r w:rsidRPr="00ED7737">
                        <w:t>(</w:t>
                      </w:r>
                      <w:r w:rsidRPr="00ED7737">
                        <w:rPr>
                          <w:i/>
                          <w:iCs/>
                        </w:rPr>
                        <w:t>p</w:t>
                      </w:r>
                      <w:r w:rsidRPr="00ED7737">
                        <w:t xml:space="preserve">) ], </w:t>
                      </w:r>
                      <w:r w:rsidR="00CD56C3" w:rsidRPr="00157D39">
                        <w:rPr>
                          <w:rFonts w:eastAsia="Calibri"/>
                          <w:sz w:val="21"/>
                          <w:szCs w:val="21"/>
                          <w:lang w:val="en-US"/>
                        </w:rPr>
                        <w:t>P_EN-DC_Total</w:t>
                      </w:r>
                      <w:r w:rsidR="00CD56C3" w:rsidRPr="00ED7737">
                        <w:t xml:space="preserve"> </w:t>
                      </w:r>
                      <w:r w:rsidRPr="00ED7737">
                        <w:t>}</w:t>
                      </w:r>
                    </w:p>
                    <w:p w14:paraId="228CA18D" w14:textId="77777777" w:rsidR="006F63DB" w:rsidRPr="005D5E0B" w:rsidRDefault="006F63DB" w:rsidP="006F63DB">
                      <w:pPr>
                        <w:spacing w:after="180" w:line="360" w:lineRule="auto"/>
                        <w:ind w:left="907"/>
                        <w:contextualSpacing/>
                        <w:rPr>
                          <w:b/>
                          <w:i/>
                          <w:color w:val="BFBFBF" w:themeColor="background1" w:themeShade="BF"/>
                        </w:rPr>
                      </w:pPr>
                      <w:r w:rsidRPr="005D5E0B">
                        <w:rPr>
                          <w:b/>
                          <w:i/>
                          <w:color w:val="BFBFBF" w:themeColor="background1" w:themeShade="BF"/>
                        </w:rPr>
                        <w:t xml:space="preserve">IF  </w:t>
                      </w:r>
                      <w:r w:rsidRPr="005D5E0B">
                        <w:rPr>
                          <w:b/>
                          <w:i/>
                          <w:color w:val="BFBFBF" w:themeColor="background1" w:themeShade="BF"/>
                          <w:lang w:val="sv-SE"/>
                        </w:rPr>
                        <w:t>p</w:t>
                      </w:r>
                      <w:r w:rsidRPr="005D5E0B">
                        <w:rPr>
                          <w:b/>
                          <w:i/>
                          <w:color w:val="BFBFBF" w:themeColor="background1" w:themeShade="BF"/>
                        </w:rPr>
                        <w:t>''</w:t>
                      </w:r>
                      <w:r w:rsidRPr="005D5E0B">
                        <w:rPr>
                          <w:b/>
                          <w:i/>
                          <w:color w:val="BFBFBF" w:themeColor="background1" w:themeShade="BF"/>
                          <w:vertAlign w:val="subscript"/>
                        </w:rPr>
                        <w:t>CMAX, NR</w:t>
                      </w:r>
                      <w:r w:rsidRPr="005D5E0B">
                        <w:rPr>
                          <w:b/>
                          <w:i/>
                          <w:color w:val="BFBFBF" w:themeColor="background1" w:themeShade="BF"/>
                          <w:lang w:val="sv-SE"/>
                        </w:rPr>
                        <w:t>(</w:t>
                      </w:r>
                      <w:r w:rsidRPr="005D5E0B">
                        <w:rPr>
                          <w:b/>
                          <w:i/>
                          <w:iCs/>
                          <w:color w:val="BFBFBF" w:themeColor="background1" w:themeShade="BF"/>
                          <w:lang w:val="sv-SE"/>
                        </w:rPr>
                        <w:t>q</w:t>
                      </w:r>
                      <w:r w:rsidRPr="005D5E0B">
                        <w:rPr>
                          <w:b/>
                          <w:i/>
                          <w:color w:val="BFBFBF" w:themeColor="background1" w:themeShade="BF"/>
                          <w:lang w:val="sv-SE"/>
                        </w:rPr>
                        <w:t>)</w:t>
                      </w:r>
                      <w:r w:rsidRPr="005D5E0B">
                        <w:rPr>
                          <w:b/>
                          <w:i/>
                          <w:color w:val="BFBFBF" w:themeColor="background1" w:themeShade="BF"/>
                        </w:rPr>
                        <w:t xml:space="preserve"> == 0</w:t>
                      </w:r>
                    </w:p>
                    <w:p w14:paraId="081E5CB7" w14:textId="77777777" w:rsidR="006F63DB" w:rsidRPr="005D5E0B" w:rsidRDefault="006F63DB" w:rsidP="006F63DB">
                      <w:pPr>
                        <w:spacing w:after="180" w:line="360" w:lineRule="auto"/>
                        <w:ind w:left="1474"/>
                        <w:contextualSpacing/>
                        <w:rPr>
                          <w:b/>
                          <w:i/>
                          <w:color w:val="BFBFBF" w:themeColor="background1" w:themeShade="BF"/>
                          <w:lang w:eastAsia="zh-CN"/>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w:t>
                      </w:r>
                      <w:r w:rsidRPr="005D5E0B">
                        <w:rPr>
                          <w:rFonts w:eastAsia="Times New Roman"/>
                          <w:b/>
                          <w:i/>
                          <w:noProof/>
                          <w:color w:val="BFBFBF" w:themeColor="background1" w:themeShade="BF"/>
                          <w:lang w:eastAsia="x-none"/>
                        </w:rPr>
                        <w:t xml:space="preserve"> may set to zero, means NR </w:t>
                      </w:r>
                      <w:r w:rsidRPr="005D5E0B">
                        <w:rPr>
                          <w:rFonts w:ascii="Times" w:eastAsia="MS Mincho" w:hAnsi="Times"/>
                          <w:b/>
                          <w:i/>
                          <w:color w:val="BFBFBF" w:themeColor="background1" w:themeShade="BF"/>
                          <w:sz w:val="21"/>
                          <w:szCs w:val="21"/>
                          <w:lang w:val="en-US" w:eastAsia="ja-JP"/>
                        </w:rPr>
                        <w:t>completely</w:t>
                      </w:r>
                      <w:r w:rsidRPr="005D5E0B">
                        <w:rPr>
                          <w:rFonts w:eastAsia="Times New Roman"/>
                          <w:b/>
                          <w:i/>
                          <w:noProof/>
                          <w:color w:val="BFBFBF" w:themeColor="background1" w:themeShade="BF"/>
                          <w:lang w:eastAsia="x-none"/>
                        </w:rPr>
                        <w:t xml:space="preserve"> dropped. </w:t>
                      </w:r>
                    </w:p>
                    <w:p w14:paraId="0FD79EB1" w14:textId="77777777" w:rsidR="006F63DB" w:rsidRPr="005D5E0B" w:rsidRDefault="006F63DB" w:rsidP="006F63DB">
                      <w:pPr>
                        <w:spacing w:after="180" w:line="360" w:lineRule="auto"/>
                        <w:ind w:firstLineChars="450" w:firstLine="904"/>
                        <w:contextualSpacing/>
                        <w:rPr>
                          <w:b/>
                          <w:i/>
                          <w:color w:val="BFBFBF" w:themeColor="background1" w:themeShade="BF"/>
                          <w:lang w:eastAsia="zh-CN"/>
                        </w:rPr>
                      </w:pPr>
                      <w:r w:rsidRPr="005D5E0B">
                        <w:rPr>
                          <w:b/>
                          <w:i/>
                          <w:color w:val="BFBFBF" w:themeColor="background1" w:themeShade="BF"/>
                          <w:lang w:eastAsia="zh-CN"/>
                        </w:rPr>
                        <w:t>ESLE</w:t>
                      </w:r>
                      <w:r w:rsidRPr="005D5E0B">
                        <w:rPr>
                          <w:b/>
                          <w:i/>
                          <w:color w:val="BFBFBF" w:themeColor="background1" w:themeShade="BF"/>
                        </w:rPr>
                        <w:t xml:space="preserve"> </w:t>
                      </w:r>
                    </w:p>
                    <w:p w14:paraId="5DEFA758" w14:textId="77777777" w:rsidR="006F63DB" w:rsidRPr="005D5E0B" w:rsidRDefault="006F63DB" w:rsidP="006F63DB">
                      <w:pPr>
                        <w:spacing w:after="180" w:line="360" w:lineRule="auto"/>
                        <w:ind w:leftChars="437" w:left="874" w:firstLine="600"/>
                        <w:contextualSpacing/>
                        <w:rPr>
                          <w:b/>
                          <w:i/>
                          <w:color w:val="BFBFBF" w:themeColor="background1" w:themeShade="BF"/>
                        </w:rPr>
                      </w:pPr>
                      <w:r w:rsidRPr="005D5E0B">
                        <w:rPr>
                          <w:b/>
                          <w:i/>
                          <w:color w:val="BFBFBF" w:themeColor="background1" w:themeShade="BF"/>
                        </w:rPr>
                        <w:t>p''</w:t>
                      </w:r>
                      <w:r w:rsidRPr="005D5E0B">
                        <w:rPr>
                          <w:b/>
                          <w:i/>
                          <w:color w:val="BFBFBF" w:themeColor="background1" w:themeShade="BF"/>
                          <w:vertAlign w:val="subscript"/>
                        </w:rPr>
                        <w:t xml:space="preserve">CMAX, NR </w:t>
                      </w:r>
                      <w:r w:rsidRPr="005D5E0B">
                        <w:rPr>
                          <w:b/>
                          <w:i/>
                          <w:color w:val="BFBFBF" w:themeColor="background1" w:themeShade="BF"/>
                        </w:rPr>
                        <w:t>(</w:t>
                      </w:r>
                      <w:r w:rsidRPr="005D5E0B">
                        <w:rPr>
                          <w:b/>
                          <w:i/>
                          <w:iCs/>
                          <w:color w:val="BFBFBF" w:themeColor="background1" w:themeShade="BF"/>
                        </w:rPr>
                        <w:t>q</w:t>
                      </w:r>
                      <w:r w:rsidRPr="005D5E0B">
                        <w:rPr>
                          <w:b/>
                          <w:i/>
                          <w:color w:val="BFBFBF" w:themeColor="background1" w:themeShade="BF"/>
                        </w:rPr>
                        <w:t>) = [TBD]</w:t>
                      </w:r>
                      <w:r w:rsidRPr="005D5E0B">
                        <w:rPr>
                          <w:rFonts w:hint="eastAsia"/>
                          <w:b/>
                          <w:i/>
                          <w:color w:val="BFBFBF" w:themeColor="background1" w:themeShade="BF"/>
                          <w:lang w:eastAsia="zh-CN"/>
                        </w:rPr>
                        <w:t xml:space="preserve">, </w:t>
                      </w:r>
                      <w:r w:rsidRPr="005D5E0B">
                        <w:rPr>
                          <w:rFonts w:eastAsia="Times New Roman"/>
                          <w:b/>
                          <w:i/>
                          <w:noProof/>
                          <w:color w:val="BFBFBF" w:themeColor="background1" w:themeShade="BF"/>
                          <w:lang w:eastAsia="x-none"/>
                        </w:rPr>
                        <w:t>means the transmitted NR power after potential scaling</w:t>
                      </w:r>
                    </w:p>
                    <w:bookmarkEnd w:id="21"/>
                    <w:bookmarkEnd w:id="22"/>
                    <w:p w14:paraId="4DF3B9E7" w14:textId="77777777" w:rsidR="006F63DB" w:rsidRPr="00ED7737" w:rsidRDefault="006F63DB" w:rsidP="006F63DB">
                      <w:pPr>
                        <w:tabs>
                          <w:tab w:val="center" w:pos="4536"/>
                          <w:tab w:val="right" w:pos="9072"/>
                        </w:tabs>
                        <w:spacing w:after="180" w:line="360" w:lineRule="auto"/>
                        <w:ind w:firstLineChars="100" w:firstLine="200"/>
                        <w:contextualSpacing/>
                        <w:rPr>
                          <w:lang w:eastAsia="zh-CN"/>
                        </w:rPr>
                      </w:pPr>
                      <w:r>
                        <w:rPr>
                          <w:lang w:eastAsia="zh-CN"/>
                        </w:rPr>
                        <w:t>ELSE</w:t>
                      </w:r>
                      <w:r w:rsidRPr="00ED7737">
                        <w:rPr>
                          <w:lang w:eastAsia="zh-CN"/>
                        </w:rPr>
                        <w:t xml:space="preserve"> </w:t>
                      </w:r>
                    </w:p>
                    <w:p w14:paraId="1A2FB214" w14:textId="4710EFA5" w:rsidR="006F63DB" w:rsidRPr="00CC5D32" w:rsidRDefault="006F63DB" w:rsidP="006F63DB">
                      <w:pPr>
                        <w:spacing w:after="180"/>
                        <w:ind w:firstLineChars="250" w:firstLine="500"/>
                      </w:pPr>
                      <w:r w:rsidRPr="00ED7737">
                        <w:t>P</w:t>
                      </w:r>
                      <w:r w:rsidRPr="00ED7737">
                        <w:rPr>
                          <w:vertAlign w:val="subscript"/>
                        </w:rPr>
                        <w:t>CMAX _L</w:t>
                      </w:r>
                      <w:r w:rsidRPr="00ED7737">
                        <w:t>(</w:t>
                      </w:r>
                      <w:r w:rsidRPr="00ED7737">
                        <w:rPr>
                          <w:i/>
                          <w:iCs/>
                        </w:rPr>
                        <w:t>p,q</w:t>
                      </w:r>
                      <w:r w:rsidRPr="00ED7737">
                        <w:t>) = MIN {10 log</w:t>
                      </w:r>
                      <w:r w:rsidRPr="00ED7737">
                        <w:rPr>
                          <w:vertAlign w:val="subscript"/>
                        </w:rPr>
                        <w:t>10</w:t>
                      </w:r>
                      <w:r w:rsidRPr="00ED7737">
                        <w:t xml:space="preserve"> [p</w:t>
                      </w:r>
                      <w:r w:rsidRPr="00ED7737">
                        <w:rPr>
                          <w:vertAlign w:val="subscript"/>
                        </w:rPr>
                        <w:t>CMAX</w:t>
                      </w:r>
                      <w:r>
                        <w:t>_</w:t>
                      </w:r>
                      <w:r w:rsidRPr="00ED7737">
                        <w:rPr>
                          <w:vertAlign w:val="subscript"/>
                        </w:rPr>
                        <w:t>L,</w:t>
                      </w:r>
                      <w:r w:rsidRPr="00ED7737">
                        <w:rPr>
                          <w:i/>
                          <w:iCs/>
                          <w:vertAlign w:val="subscript"/>
                        </w:rPr>
                        <w:t xml:space="preserve"> </w:t>
                      </w:r>
                      <w:r w:rsidRPr="00ED7737">
                        <w:rPr>
                          <w:vertAlign w:val="subscript"/>
                        </w:rPr>
                        <w:t>E-UTRA,</w:t>
                      </w:r>
                      <w:r w:rsidRPr="00ED7737">
                        <w:rPr>
                          <w:i/>
                          <w:iCs/>
                          <w:vertAlign w:val="subscript"/>
                        </w:rPr>
                        <w:t xml:space="preserve">c </w:t>
                      </w:r>
                      <w:r w:rsidRPr="00ED7737">
                        <w:t>(</w:t>
                      </w:r>
                      <w:r w:rsidRPr="00ED7737">
                        <w:rPr>
                          <w:i/>
                          <w:iCs/>
                        </w:rPr>
                        <w:t>p</w:t>
                      </w:r>
                      <w:r w:rsidRPr="00ED7737">
                        <w:t>) + p</w:t>
                      </w:r>
                      <w:r w:rsidRPr="00ED7737">
                        <w:rPr>
                          <w:vertAlign w:val="subscript"/>
                        </w:rPr>
                        <w:t>CMAX</w:t>
                      </w:r>
                      <w:r>
                        <w:t>_</w:t>
                      </w:r>
                      <w:r w:rsidRPr="00ED7737">
                        <w:rPr>
                          <w:vertAlign w:val="subscript"/>
                        </w:rPr>
                        <w:t>L,</w:t>
                      </w:r>
                      <w:r w:rsidRPr="00ED7737">
                        <w:rPr>
                          <w:i/>
                          <w:iCs/>
                          <w:vertAlign w:val="subscript"/>
                        </w:rPr>
                        <w:t xml:space="preserve"> NR</w:t>
                      </w:r>
                      <w:r w:rsidRPr="00ED7737">
                        <w:t xml:space="preserve"> </w:t>
                      </w:r>
                      <w:r w:rsidRPr="00ED7737">
                        <w:rPr>
                          <w:i/>
                          <w:iCs/>
                          <w:vertAlign w:val="subscript"/>
                        </w:rPr>
                        <w:t>c</w:t>
                      </w:r>
                      <w:r w:rsidRPr="00ED7737">
                        <w:t>(</w:t>
                      </w:r>
                      <w:r w:rsidRPr="00ED7737">
                        <w:rPr>
                          <w:i/>
                          <w:iCs/>
                        </w:rPr>
                        <w:t>q</w:t>
                      </w:r>
                      <w:r w:rsidRPr="00ED7737">
                        <w:t xml:space="preserve">)], </w:t>
                      </w:r>
                      <w:r w:rsidR="00CD56C3" w:rsidRPr="00157D39">
                        <w:rPr>
                          <w:rFonts w:eastAsia="Calibri"/>
                          <w:sz w:val="21"/>
                          <w:szCs w:val="21"/>
                          <w:lang w:val="en-US"/>
                        </w:rPr>
                        <w:t>P_EN-DC_Total</w:t>
                      </w:r>
                      <w:r w:rsidR="00CD56C3" w:rsidRPr="00ED7737">
                        <w:t xml:space="preserve"> </w:t>
                      </w:r>
                      <w:r w:rsidRPr="00ED7737">
                        <w:t>}</w:t>
                      </w:r>
                      <w:bookmarkEnd w:id="16"/>
                    </w:p>
                    <w:p w14:paraId="32CF76F8" w14:textId="77777777" w:rsidR="006F63DB" w:rsidRPr="00ED7737" w:rsidRDefault="006F63DB" w:rsidP="006F63DB">
                      <w:pPr>
                        <w:spacing w:after="180" w:line="256" w:lineRule="auto"/>
                        <w:rPr>
                          <w:rFonts w:eastAsia="Calibri"/>
                          <w:lang w:val="en-US"/>
                        </w:rPr>
                      </w:pPr>
                      <w:r w:rsidRPr="00ED7737">
                        <w:rPr>
                          <w:rFonts w:eastAsia="Calibri"/>
                          <w:lang w:val="en-US"/>
                        </w:rPr>
                        <w:t xml:space="preserve">where </w:t>
                      </w:r>
                    </w:p>
                    <w:p w14:paraId="5C13C96E" w14:textId="77777777" w:rsidR="006F63DB" w:rsidRPr="00ED7737" w:rsidRDefault="006F63DB" w:rsidP="006F63DB">
                      <w:pPr>
                        <w:numPr>
                          <w:ilvl w:val="0"/>
                          <w:numId w:val="27"/>
                        </w:numPr>
                        <w:spacing w:after="160" w:line="259" w:lineRule="auto"/>
                      </w:pPr>
                      <w:r w:rsidRPr="00ED7737">
                        <w:rPr>
                          <w:lang w:val="en-US"/>
                        </w:rPr>
                        <w:t>p</w:t>
                      </w:r>
                      <w:r w:rsidRPr="00ED7737">
                        <w:rPr>
                          <w:vertAlign w:val="subscript"/>
                          <w:lang w:val="en-US"/>
                        </w:rPr>
                        <w:t>CMAX,</w:t>
                      </w:r>
                      <w:r w:rsidRPr="00ED7737">
                        <w:rPr>
                          <w:i/>
                          <w:iCs/>
                          <w:vertAlign w:val="subscript"/>
                          <w:lang w:val="en-US"/>
                        </w:rPr>
                        <w:t xml:space="preserve"> </w:t>
                      </w:r>
                      <w:r w:rsidRPr="00ED7737">
                        <w:rPr>
                          <w:vertAlign w:val="subscript"/>
                          <w:lang w:val="en-US"/>
                        </w:rPr>
                        <w:t xml:space="preserve">E-UTRA </w:t>
                      </w:r>
                      <w:r w:rsidRPr="00ED7737">
                        <w:rPr>
                          <w:lang w:val="en-US"/>
                        </w:rPr>
                        <w:t>(</w:t>
                      </w:r>
                      <w:r w:rsidRPr="00ED7737">
                        <w:rPr>
                          <w:i/>
                          <w:iCs/>
                          <w:lang w:val="en-US"/>
                        </w:rPr>
                        <w:t>p</w:t>
                      </w:r>
                      <w:r w:rsidRPr="00ED7737">
                        <w:rPr>
                          <w:lang w:val="en-US"/>
                        </w:rPr>
                        <w:t>) is the linear value of P</w:t>
                      </w:r>
                      <w:r w:rsidRPr="00ED7737">
                        <w:rPr>
                          <w:vertAlign w:val="subscript"/>
                          <w:lang w:val="en-US"/>
                        </w:rPr>
                        <w:t>CMAX,</w:t>
                      </w:r>
                      <w:r w:rsidRPr="00ED7737">
                        <w:rPr>
                          <w:i/>
                          <w:iCs/>
                          <w:vertAlign w:val="subscript"/>
                          <w:lang w:val="en-US"/>
                        </w:rPr>
                        <w:t xml:space="preserve"> </w:t>
                      </w:r>
                      <w:r w:rsidRPr="00ED7737">
                        <w:rPr>
                          <w:rFonts w:eastAsia="Times New Roman"/>
                          <w:noProof/>
                          <w:vertAlign w:val="subscript"/>
                          <w:lang w:eastAsia="x-none" w:bidi="bn-IN"/>
                        </w:rPr>
                        <w:t>E-UTRA</w:t>
                      </w:r>
                      <w:r w:rsidRPr="00ED7737">
                        <w:rPr>
                          <w:i/>
                          <w:iCs/>
                          <w:vertAlign w:val="subscript"/>
                          <w:lang w:val="en-US"/>
                        </w:rPr>
                        <w:t xml:space="preserve"> </w:t>
                      </w:r>
                      <w:r w:rsidRPr="00ED7737">
                        <w:rPr>
                          <w:lang w:val="en-US"/>
                        </w:rPr>
                        <w:t>(</w:t>
                      </w:r>
                      <w:r w:rsidRPr="00ED7737">
                        <w:rPr>
                          <w:i/>
                          <w:iCs/>
                          <w:lang w:val="en-US"/>
                        </w:rPr>
                        <w:t>p</w:t>
                      </w:r>
                      <w:r w:rsidRPr="00ED7737">
                        <w:rPr>
                          <w:lang w:val="en-US"/>
                        </w:rPr>
                        <w:t>), the real configured max power for LTE;</w:t>
                      </w:r>
                    </w:p>
                    <w:p w14:paraId="7E2369C8" w14:textId="77777777" w:rsidR="006F63DB" w:rsidRPr="009B75C2" w:rsidRDefault="006F63DB" w:rsidP="006F63DB">
                      <w:pPr>
                        <w:pStyle w:val="a5"/>
                        <w:numPr>
                          <w:ilvl w:val="0"/>
                          <w:numId w:val="27"/>
                        </w:numPr>
                        <w:overflowPunct w:val="0"/>
                        <w:autoSpaceDE w:val="0"/>
                        <w:autoSpaceDN w:val="0"/>
                        <w:adjustRightInd w:val="0"/>
                        <w:spacing w:after="180"/>
                        <w:ind w:leftChars="0"/>
                        <w:contextualSpacing/>
                        <w:textAlignment w:val="baseline"/>
                      </w:pPr>
                      <w:r w:rsidRPr="00ED7737">
                        <w:rPr>
                          <w:lang w:val="en-US"/>
                        </w:rPr>
                        <w:t>p</w:t>
                      </w:r>
                      <w:r w:rsidRPr="00ED7737">
                        <w:rPr>
                          <w:vertAlign w:val="subscript"/>
                          <w:lang w:val="en-US"/>
                        </w:rPr>
                        <w:t xml:space="preserve">CMAX, </w:t>
                      </w:r>
                      <w:r w:rsidRPr="00ED7737">
                        <w:rPr>
                          <w:i/>
                          <w:iCs/>
                          <w:vertAlign w:val="subscript"/>
                          <w:lang w:val="en-US"/>
                        </w:rPr>
                        <w:t xml:space="preserve">NR </w:t>
                      </w:r>
                      <w:r w:rsidRPr="00ED7737">
                        <w:rPr>
                          <w:lang w:val="en-US"/>
                        </w:rPr>
                        <w:t>(</w:t>
                      </w:r>
                      <w:r w:rsidRPr="00ED7737">
                        <w:rPr>
                          <w:i/>
                          <w:iCs/>
                          <w:lang w:val="en-US"/>
                        </w:rPr>
                        <w:t>q</w:t>
                      </w:r>
                      <w:r w:rsidRPr="00ED7737">
                        <w:rPr>
                          <w:lang w:val="en-US"/>
                        </w:rPr>
                        <w:t>) is the linear value of P</w:t>
                      </w:r>
                      <w:r w:rsidRPr="00ED7737">
                        <w:rPr>
                          <w:vertAlign w:val="subscript"/>
                          <w:lang w:val="en-US"/>
                        </w:rPr>
                        <w:t>CMAX,</w:t>
                      </w:r>
                      <w:r w:rsidRPr="00ED7737">
                        <w:rPr>
                          <w:i/>
                          <w:iCs/>
                          <w:vertAlign w:val="subscript"/>
                          <w:lang w:val="en-US"/>
                        </w:rPr>
                        <w:t xml:space="preserve">NR </w:t>
                      </w:r>
                      <w:r w:rsidRPr="00ED7737">
                        <w:rPr>
                          <w:lang w:val="en-US"/>
                        </w:rPr>
                        <w:t>(</w:t>
                      </w:r>
                      <w:r w:rsidRPr="00ED7737">
                        <w:rPr>
                          <w:i/>
                          <w:iCs/>
                          <w:lang w:val="en-US"/>
                        </w:rPr>
                        <w:t>q</w:t>
                      </w:r>
                      <w:r w:rsidRPr="00ED7737">
                        <w:rPr>
                          <w:lang w:val="en-US"/>
                        </w:rPr>
                        <w:t>), the real configured max power of NR;</w:t>
                      </w:r>
                    </w:p>
                    <w:p w14:paraId="2F9E2248" w14:textId="77777777" w:rsidR="006F63DB" w:rsidRPr="005979D9" w:rsidRDefault="006F63DB" w:rsidP="006F63DB">
                      <w:pPr>
                        <w:numPr>
                          <w:ilvl w:val="0"/>
                          <w:numId w:val="27"/>
                        </w:numPr>
                        <w:spacing w:after="160" w:line="259" w:lineRule="auto"/>
                        <w:rPr>
                          <w:rFonts w:eastAsia="Calibri"/>
                          <w:lang w:val="en-US" w:bidi="bn-IN"/>
                        </w:rPr>
                      </w:pPr>
                      <w:r w:rsidRPr="005979D9">
                        <w:t>p'</w:t>
                      </w:r>
                      <w:r w:rsidRPr="005979D9">
                        <w:rPr>
                          <w:vertAlign w:val="subscript"/>
                        </w:rPr>
                        <w:t xml:space="preserve">CMAX, NR </w:t>
                      </w:r>
                      <w:r w:rsidRPr="005979D9">
                        <w:t>(</w:t>
                      </w:r>
                      <w:r w:rsidRPr="005979D9">
                        <w:rPr>
                          <w:i/>
                          <w:iCs/>
                        </w:rPr>
                        <w:t>q</w:t>
                      </w:r>
                      <w:r w:rsidRPr="005979D9">
                        <w:t xml:space="preserve">) </w:t>
                      </w:r>
                      <w:r w:rsidRPr="005979D9">
                        <w:rPr>
                          <w:rFonts w:eastAsia="Times New Roman"/>
                          <w:noProof/>
                          <w:lang w:eastAsia="x-none"/>
                        </w:rPr>
                        <w:t>is the NR power for calculation expressed in linear scale;</w:t>
                      </w:r>
                    </w:p>
                    <w:p w14:paraId="6095EB1D" w14:textId="77777777" w:rsidR="006F63DB" w:rsidRPr="00723A07" w:rsidRDefault="006F63DB" w:rsidP="006F63DB">
                      <w:pPr>
                        <w:pStyle w:val="a5"/>
                        <w:numPr>
                          <w:ilvl w:val="0"/>
                          <w:numId w:val="27"/>
                        </w:numPr>
                        <w:spacing w:line="360" w:lineRule="auto"/>
                        <w:ind w:leftChars="0"/>
                        <w:rPr>
                          <w:rFonts w:eastAsia="Times New Roman"/>
                          <w:b/>
                          <w:noProof/>
                          <w:lang w:eastAsia="x-none"/>
                        </w:rPr>
                      </w:pPr>
                      <w:r w:rsidRPr="00723A07">
                        <w:rPr>
                          <w:b/>
                        </w:rPr>
                        <w:t>p''</w:t>
                      </w:r>
                      <w:r w:rsidRPr="00723A07">
                        <w:rPr>
                          <w:b/>
                          <w:vertAlign w:val="subscript"/>
                        </w:rPr>
                        <w:t xml:space="preserve">CMAX, NR </w:t>
                      </w:r>
                      <w:r w:rsidRPr="00723A07">
                        <w:rPr>
                          <w:b/>
                        </w:rPr>
                        <w:t>(</w:t>
                      </w:r>
                      <w:r w:rsidRPr="00723A07">
                        <w:rPr>
                          <w:b/>
                          <w:i/>
                          <w:iCs/>
                        </w:rPr>
                        <w:t>q</w:t>
                      </w:r>
                      <w:r w:rsidRPr="00723A07">
                        <w:rPr>
                          <w:b/>
                        </w:rPr>
                        <w:t xml:space="preserve">) </w:t>
                      </w:r>
                      <w:r w:rsidRPr="00723A07">
                        <w:rPr>
                          <w:rFonts w:eastAsia="Times New Roman"/>
                          <w:b/>
                          <w:noProof/>
                          <w:lang w:eastAsia="x-none"/>
                        </w:rPr>
                        <w:t xml:space="preserve">is the transmitted NR power after potential scaling or NR dropping expressed in linear scale; </w:t>
                      </w:r>
                      <w:r>
                        <w:rPr>
                          <w:rFonts w:eastAsia="Times New Roman"/>
                          <w:b/>
                          <w:noProof/>
                          <w:lang w:eastAsia="x-none"/>
                        </w:rPr>
                        <w:t>t</w:t>
                      </w:r>
                      <w:r w:rsidRPr="00723A07">
                        <w:rPr>
                          <w:rFonts w:eastAsia="Times New Roman"/>
                          <w:b/>
                          <w:noProof/>
                          <w:lang w:eastAsia="x-none"/>
                        </w:rPr>
                        <w:t>he value may be set to zero, means NR completely dropped.</w:t>
                      </w:r>
                    </w:p>
                    <w:p w14:paraId="726991E5" w14:textId="77777777" w:rsidR="006F63DB" w:rsidRPr="00723A07" w:rsidRDefault="006F63DB" w:rsidP="006F63DB">
                      <w:pPr>
                        <w:pStyle w:val="a5"/>
                        <w:numPr>
                          <w:ilvl w:val="0"/>
                          <w:numId w:val="27"/>
                        </w:numPr>
                        <w:overflowPunct w:val="0"/>
                        <w:autoSpaceDE w:val="0"/>
                        <w:autoSpaceDN w:val="0"/>
                        <w:adjustRightInd w:val="0"/>
                        <w:spacing w:after="180" w:line="360" w:lineRule="auto"/>
                        <w:ind w:leftChars="0"/>
                        <w:contextualSpacing/>
                        <w:textAlignment w:val="baseline"/>
                        <w:rPr>
                          <w:b/>
                          <w:lang w:val="en-US"/>
                        </w:rPr>
                      </w:pPr>
                      <w:r w:rsidRPr="00CC5D32">
                        <w:rPr>
                          <w:b/>
                          <w:lang w:val="en-US"/>
                        </w:rPr>
                        <w:t>X_scale is the linear value of X dB which is configured by RRC and can only take values [0 , 6].</w:t>
                      </w:r>
                    </w:p>
                  </w:txbxContent>
                </v:textbox>
                <w10:anchorlock/>
              </v:shape>
            </w:pict>
          </mc:Fallback>
        </mc:AlternateContent>
      </w:r>
    </w:p>
    <w:p w14:paraId="2EC72F34" w14:textId="18260B3B" w:rsidR="007E1DD6" w:rsidRPr="007E1DD6" w:rsidRDefault="008C7634" w:rsidP="00157D39">
      <w:pPr>
        <w:spacing w:after="180" w:line="360" w:lineRule="auto"/>
        <w:contextualSpacing/>
        <w:rPr>
          <w:rFonts w:eastAsia="等线"/>
          <w:b/>
          <w:sz w:val="21"/>
          <w:szCs w:val="21"/>
          <w:lang w:eastAsia="zh-CN" w:bidi="bn-IN"/>
        </w:rPr>
      </w:pPr>
      <w:r w:rsidRPr="004A3749">
        <w:rPr>
          <w:rFonts w:hint="eastAsia"/>
          <w:b/>
          <w:sz w:val="21"/>
          <w:szCs w:val="21"/>
          <w:lang w:eastAsia="zh-CN"/>
        </w:rPr>
        <w:t xml:space="preserve">Proposal </w:t>
      </w:r>
      <w:r w:rsidR="00734D05">
        <w:rPr>
          <w:b/>
          <w:sz w:val="21"/>
          <w:szCs w:val="21"/>
          <w:lang w:eastAsia="zh-CN"/>
        </w:rPr>
        <w:t>4</w:t>
      </w:r>
      <w:r w:rsidRPr="004A3749">
        <w:rPr>
          <w:rFonts w:hint="eastAsia"/>
          <w:b/>
          <w:sz w:val="21"/>
          <w:szCs w:val="21"/>
          <w:lang w:eastAsia="zh-CN"/>
        </w:rPr>
        <w:t>:</w:t>
      </w:r>
      <w:r w:rsidRPr="004A3749">
        <w:rPr>
          <w:b/>
          <w:sz w:val="21"/>
          <w:szCs w:val="21"/>
          <w:lang w:eastAsia="zh-CN"/>
        </w:rPr>
        <w:t xml:space="preserve"> </w:t>
      </w:r>
      <w:r w:rsidR="004A3749" w:rsidRPr="004A3749">
        <w:rPr>
          <w:rFonts w:eastAsia="等线"/>
          <w:b/>
          <w:sz w:val="21"/>
          <w:szCs w:val="21"/>
          <w:lang w:eastAsia="zh-CN" w:bidi="bn-IN"/>
        </w:rPr>
        <w:t xml:space="preserve">Such method for calculating </w:t>
      </w:r>
      <w:r w:rsidR="004A3749" w:rsidRPr="004A3749">
        <w:rPr>
          <w:rFonts w:eastAsia="Times New Roman"/>
          <w:b/>
          <w:sz w:val="21"/>
          <w:szCs w:val="21"/>
          <w:lang w:eastAsia="x-none" w:bidi="bn-IN"/>
        </w:rPr>
        <w:t>P</w:t>
      </w:r>
      <w:r w:rsidR="004A3749" w:rsidRPr="004A3749">
        <w:rPr>
          <w:rFonts w:eastAsia="Times New Roman"/>
          <w:b/>
          <w:sz w:val="21"/>
          <w:szCs w:val="21"/>
          <w:vertAlign w:val="subscript"/>
          <w:lang w:eastAsia="x-none" w:bidi="bn-IN"/>
        </w:rPr>
        <w:t xml:space="preserve">CMAX_L </w:t>
      </w:r>
      <w:r w:rsidR="004A3749" w:rsidRPr="004A3749">
        <w:rPr>
          <w:b/>
          <w:sz w:val="21"/>
          <w:szCs w:val="21"/>
          <w:lang w:eastAsia="zh-CN"/>
        </w:rPr>
        <w:t xml:space="preserve">can be agreed and </w:t>
      </w:r>
      <w:r w:rsidR="004A3749" w:rsidRPr="004A3749">
        <w:rPr>
          <w:rFonts w:eastAsia="等线"/>
          <w:b/>
          <w:sz w:val="21"/>
          <w:szCs w:val="21"/>
          <w:lang w:eastAsia="zh-CN" w:bidi="bn-IN"/>
        </w:rPr>
        <w:t xml:space="preserve">captured in </w:t>
      </w:r>
      <w:r w:rsidR="004A3749" w:rsidRPr="004A3749">
        <w:rPr>
          <w:rFonts w:eastAsia="Times New Roman"/>
          <w:b/>
          <w:noProof/>
          <w:sz w:val="21"/>
          <w:szCs w:val="21"/>
          <w:lang w:eastAsia="x-none"/>
        </w:rPr>
        <w:t>sub-clause 6.2B.4.1.3 of 38.101-3</w:t>
      </w:r>
      <w:r w:rsidR="004A3749" w:rsidRPr="004A3749">
        <w:rPr>
          <w:rFonts w:eastAsia="等线"/>
          <w:b/>
          <w:sz w:val="21"/>
          <w:szCs w:val="21"/>
          <w:lang w:eastAsia="zh-CN" w:bidi="bn-IN"/>
        </w:rPr>
        <w:t>.</w:t>
      </w:r>
    </w:p>
    <w:p w14:paraId="2559DC84" w14:textId="77777777" w:rsidR="004A3749" w:rsidRDefault="004A3749" w:rsidP="00157D39">
      <w:pPr>
        <w:spacing w:line="360" w:lineRule="auto"/>
        <w:ind w:firstLine="1"/>
        <w:jc w:val="both"/>
        <w:rPr>
          <w:rFonts w:ascii="Times" w:eastAsia="等线" w:hAnsi="Times"/>
          <w:sz w:val="21"/>
          <w:szCs w:val="21"/>
          <w:lang w:eastAsia="zh-CN"/>
        </w:rPr>
      </w:pPr>
    </w:p>
    <w:p w14:paraId="6E4086A6" w14:textId="77777777" w:rsidR="00734D05" w:rsidRPr="006F63DB" w:rsidRDefault="00734D05" w:rsidP="00157D39">
      <w:pPr>
        <w:spacing w:line="360" w:lineRule="auto"/>
        <w:ind w:firstLine="1"/>
        <w:jc w:val="both"/>
        <w:rPr>
          <w:rFonts w:ascii="Times" w:eastAsia="等线" w:hAnsi="Times" w:hint="eastAsia"/>
          <w:sz w:val="21"/>
          <w:szCs w:val="21"/>
          <w:lang w:eastAsia="zh-CN"/>
        </w:rPr>
      </w:pPr>
    </w:p>
    <w:p w14:paraId="04DD9BED" w14:textId="5BBD3D76" w:rsidR="00BB504F" w:rsidRDefault="007E1DD6" w:rsidP="00157D39">
      <w:pPr>
        <w:spacing w:line="360" w:lineRule="auto"/>
        <w:ind w:firstLine="1"/>
        <w:jc w:val="both"/>
        <w:rPr>
          <w:rFonts w:ascii="Times" w:eastAsia="等线" w:hAnsi="Times"/>
          <w:sz w:val="21"/>
          <w:szCs w:val="21"/>
          <w:lang w:val="en-US" w:eastAsia="zh-CN"/>
        </w:rPr>
      </w:pPr>
      <w:r>
        <w:rPr>
          <w:rFonts w:ascii="Times" w:eastAsia="等线" w:hAnsi="Times"/>
          <w:sz w:val="21"/>
          <w:szCs w:val="21"/>
          <w:lang w:val="en-US" w:eastAsia="zh-CN"/>
        </w:rPr>
        <w:lastRenderedPageBreak/>
        <w:t>In addition, several</w:t>
      </w:r>
      <w:r w:rsidR="00BB504F" w:rsidRPr="00157D39">
        <w:rPr>
          <w:rFonts w:ascii="Times" w:eastAsia="等线" w:hAnsi="Times"/>
          <w:sz w:val="21"/>
          <w:szCs w:val="21"/>
          <w:lang w:val="en-US" w:eastAsia="zh-CN"/>
        </w:rPr>
        <w:t xml:space="preserve"> observations </w:t>
      </w:r>
      <w:r>
        <w:rPr>
          <w:rFonts w:ascii="Times" w:eastAsia="等线" w:hAnsi="Times"/>
          <w:sz w:val="21"/>
          <w:szCs w:val="21"/>
          <w:lang w:val="en-US" w:eastAsia="zh-CN"/>
        </w:rPr>
        <w:t xml:space="preserve">are given </w:t>
      </w:r>
      <w:r w:rsidR="00BB504F" w:rsidRPr="00157D39">
        <w:rPr>
          <w:rFonts w:ascii="Times" w:eastAsia="等线" w:hAnsi="Times"/>
          <w:sz w:val="21"/>
          <w:szCs w:val="21"/>
          <w:lang w:val="en-US" w:eastAsia="zh-CN"/>
        </w:rPr>
        <w:t xml:space="preserve">for further discussing </w:t>
      </w:r>
      <w:r>
        <w:rPr>
          <w:rFonts w:ascii="Times" w:eastAsia="等线" w:hAnsi="Times"/>
          <w:sz w:val="21"/>
          <w:szCs w:val="21"/>
          <w:lang w:val="en-US" w:eastAsia="zh-CN"/>
        </w:rPr>
        <w:t>about</w:t>
      </w:r>
      <w:r w:rsidR="00BB504F" w:rsidRPr="00157D39">
        <w:rPr>
          <w:rFonts w:ascii="Times" w:eastAsia="等线" w:hAnsi="Times"/>
          <w:sz w:val="21"/>
          <w:szCs w:val="21"/>
          <w:lang w:val="en-US" w:eastAsia="zh-CN"/>
        </w:rPr>
        <w:t xml:space="preserve"> test case</w:t>
      </w:r>
      <w:r w:rsidR="00D451A5">
        <w:rPr>
          <w:rFonts w:ascii="Times" w:eastAsia="等线" w:hAnsi="Times"/>
          <w:sz w:val="21"/>
          <w:szCs w:val="21"/>
          <w:lang w:val="en-US" w:eastAsia="zh-CN"/>
        </w:rPr>
        <w:t>s</w:t>
      </w:r>
      <w:r>
        <w:rPr>
          <w:rFonts w:ascii="Times" w:eastAsia="等线" w:hAnsi="Times"/>
          <w:sz w:val="21"/>
          <w:szCs w:val="21"/>
          <w:lang w:val="en-US" w:eastAsia="zh-CN"/>
        </w:rPr>
        <w:t>. Here are three scenarios for inter-band EN-DC,</w:t>
      </w:r>
    </w:p>
    <w:p w14:paraId="35ACE3A7" w14:textId="74BFF691" w:rsidR="00D451A5" w:rsidRPr="00D451A5" w:rsidRDefault="00D451A5" w:rsidP="00D451A5">
      <w:pPr>
        <w:pStyle w:val="a5"/>
        <w:numPr>
          <w:ilvl w:val="0"/>
          <w:numId w:val="41"/>
        </w:numPr>
        <w:spacing w:after="180"/>
        <w:ind w:leftChars="0" w:left="568" w:hanging="284"/>
        <w:rPr>
          <w:rFonts w:eastAsia="Calibri"/>
          <w:lang w:val="en-US" w:bidi="bn-IN"/>
        </w:rPr>
      </w:pPr>
      <w:r>
        <w:rPr>
          <w:rFonts w:eastAsia="等线" w:hint="eastAsia"/>
          <w:lang w:val="en-US" w:eastAsia="zh-CN" w:bidi="bn-IN"/>
        </w:rPr>
        <w:t>Scenario 1</w:t>
      </w:r>
      <w:r w:rsidRPr="00D451A5">
        <w:rPr>
          <w:rFonts w:eastAsia="等线"/>
          <w:lang w:val="en-US" w:eastAsia="zh-CN" w:bidi="bn-IN"/>
        </w:rPr>
        <w:t xml:space="preserve">: </w:t>
      </w:r>
      <w:r w:rsidRPr="00D451A5">
        <w:rPr>
          <w:rFonts w:eastAsia="Calibri"/>
          <w:lang w:val="en-US" w:bidi="bn-IN"/>
        </w:rPr>
        <w:t>the transmissions from NR and E-UTRA do not overlap</w:t>
      </w:r>
    </w:p>
    <w:p w14:paraId="3A6804FB" w14:textId="082C2A9D" w:rsidR="00D451A5" w:rsidRPr="00D451A5" w:rsidRDefault="00D451A5" w:rsidP="00D451A5">
      <w:pPr>
        <w:pStyle w:val="a5"/>
        <w:numPr>
          <w:ilvl w:val="0"/>
          <w:numId w:val="41"/>
        </w:numPr>
        <w:spacing w:after="180"/>
        <w:ind w:leftChars="0" w:left="568" w:hanging="284"/>
        <w:rPr>
          <w:rFonts w:eastAsia="Calibri"/>
          <w:lang w:val="en-US" w:bidi="bn-IN"/>
        </w:rPr>
      </w:pPr>
      <w:r>
        <w:rPr>
          <w:rFonts w:eastAsia="Calibri"/>
          <w:lang w:val="en-US" w:bidi="bn-IN"/>
        </w:rPr>
        <w:t xml:space="preserve">Scenario </w:t>
      </w:r>
      <w:r w:rsidRPr="00D451A5">
        <w:rPr>
          <w:rFonts w:eastAsia="Calibri"/>
          <w:lang w:val="en-US" w:bidi="bn-IN"/>
        </w:rPr>
        <w:t>2: the EN-DC UE does not support dynamic power sharing</w:t>
      </w:r>
      <w:r>
        <w:rPr>
          <w:rFonts w:eastAsia="Calibri"/>
          <w:lang w:val="en-US" w:bidi="bn-IN"/>
        </w:rPr>
        <w:t xml:space="preserve"> with </w:t>
      </w:r>
      <w:r w:rsidRPr="00E968F0">
        <w:t>E-UTRA and NR uplink transmissions</w:t>
      </w:r>
      <w:r w:rsidRPr="00D451A5">
        <w:t xml:space="preserve"> </w:t>
      </w:r>
      <w:r w:rsidRPr="00E968F0">
        <w:t>overlapping</w:t>
      </w:r>
    </w:p>
    <w:p w14:paraId="1435F6E6" w14:textId="357A4968" w:rsidR="00D451A5" w:rsidRPr="00D451A5" w:rsidRDefault="00D451A5" w:rsidP="00D451A5">
      <w:pPr>
        <w:pStyle w:val="a5"/>
        <w:numPr>
          <w:ilvl w:val="0"/>
          <w:numId w:val="41"/>
        </w:numPr>
        <w:spacing w:after="180"/>
        <w:ind w:leftChars="0" w:left="568" w:hanging="284"/>
        <w:rPr>
          <w:rFonts w:eastAsia="Calibri"/>
          <w:lang w:val="en-US" w:bidi="bn-IN"/>
        </w:rPr>
      </w:pPr>
      <w:r>
        <w:rPr>
          <w:rFonts w:eastAsia="Calibri"/>
          <w:lang w:val="en-US" w:bidi="bn-IN"/>
        </w:rPr>
        <w:t xml:space="preserve">Scenario </w:t>
      </w:r>
      <w:r w:rsidRPr="00D451A5">
        <w:rPr>
          <w:rFonts w:eastAsia="Calibri"/>
          <w:lang w:val="en-US" w:bidi="bn-IN"/>
        </w:rPr>
        <w:t>3:</w:t>
      </w:r>
      <w:r w:rsidRPr="00D451A5">
        <w:t xml:space="preserve"> </w:t>
      </w:r>
      <w:r w:rsidRPr="00D451A5">
        <w:rPr>
          <w:rFonts w:eastAsia="Calibri"/>
          <w:lang w:val="en-US" w:bidi="bn-IN"/>
        </w:rPr>
        <w:t>the EN-DC UE</w:t>
      </w:r>
      <w:r>
        <w:t xml:space="preserve"> supports</w:t>
      </w:r>
      <w:r w:rsidRPr="00E968F0">
        <w:t xml:space="preserve"> dynamic</w:t>
      </w:r>
      <w:r>
        <w:t xml:space="preserve"> power</w:t>
      </w:r>
      <w:r w:rsidRPr="00E968F0">
        <w:t xml:space="preserve"> sharing </w:t>
      </w:r>
      <w:r>
        <w:rPr>
          <w:rFonts w:eastAsia="Calibri"/>
          <w:lang w:val="en-US" w:bidi="bn-IN"/>
        </w:rPr>
        <w:t xml:space="preserve">with </w:t>
      </w:r>
      <w:r w:rsidRPr="00E968F0">
        <w:t>E-UTRA and NR uplink transmissions</w:t>
      </w:r>
      <w:r w:rsidRPr="00D451A5">
        <w:t xml:space="preserve"> </w:t>
      </w:r>
      <w:r w:rsidRPr="00E968F0">
        <w:t>overlapping</w:t>
      </w:r>
    </w:p>
    <w:p w14:paraId="2887E4C5" w14:textId="6CDA9978" w:rsidR="00D451A5" w:rsidRPr="007E1DD6" w:rsidRDefault="00D451A5" w:rsidP="007E1DD6">
      <w:pPr>
        <w:spacing w:line="360" w:lineRule="auto"/>
        <w:ind w:firstLine="1"/>
        <w:jc w:val="both"/>
        <w:rPr>
          <w:rFonts w:ascii="Times" w:eastAsia="等线" w:hAnsi="Times"/>
          <w:sz w:val="21"/>
          <w:szCs w:val="21"/>
          <w:lang w:val="en-US" w:eastAsia="zh-CN"/>
        </w:rPr>
      </w:pPr>
      <w:r w:rsidRPr="007E1DD6">
        <w:rPr>
          <w:rFonts w:ascii="Times" w:eastAsia="等线" w:hAnsi="Times" w:hint="eastAsia"/>
          <w:sz w:val="21"/>
          <w:szCs w:val="21"/>
          <w:lang w:val="en-US" w:eastAsia="zh-CN"/>
        </w:rPr>
        <w:t>F</w:t>
      </w:r>
      <w:r w:rsidRPr="007E1DD6">
        <w:rPr>
          <w:rFonts w:ascii="Times" w:eastAsia="等线" w:hAnsi="Times"/>
          <w:sz w:val="21"/>
          <w:szCs w:val="21"/>
          <w:lang w:val="en-US" w:eastAsia="zh-CN"/>
        </w:rPr>
        <w:t xml:space="preserve">or </w:t>
      </w:r>
      <w:r w:rsidRPr="007E1DD6">
        <w:rPr>
          <w:rFonts w:ascii="Times" w:eastAsia="等线" w:hAnsi="Times" w:hint="eastAsia"/>
          <w:sz w:val="21"/>
          <w:szCs w:val="21"/>
          <w:lang w:val="en-US" w:eastAsia="zh-CN"/>
        </w:rPr>
        <w:t>Scenario</w:t>
      </w:r>
      <w:r w:rsidRPr="007E1DD6">
        <w:rPr>
          <w:rFonts w:ascii="Times" w:eastAsia="等线" w:hAnsi="Times"/>
          <w:sz w:val="21"/>
          <w:szCs w:val="21"/>
          <w:lang w:val="en-US" w:eastAsia="zh-CN"/>
        </w:rPr>
        <w:t xml:space="preserve"> 1 and 2, the complete sub-clauses for configured transmitted power for E-UTRA and NR respectively from their own specifications 36.101 and 38.101-1 respectively, including measured configured maximum output power for E-UTRA and NR, shall apply with the modifications, and P_EN-DC_Total applies which shall not be exceeded at any time by UE.</w:t>
      </w:r>
    </w:p>
    <w:p w14:paraId="07926C56" w14:textId="55D58013" w:rsidR="007E1DD6" w:rsidRPr="007E1DD6" w:rsidRDefault="00D451A5" w:rsidP="007E1DD6">
      <w:pPr>
        <w:spacing w:line="360" w:lineRule="auto"/>
        <w:ind w:firstLine="1"/>
        <w:jc w:val="both"/>
        <w:rPr>
          <w:rFonts w:ascii="Times" w:eastAsia="等线" w:hAnsi="Times"/>
          <w:sz w:val="21"/>
          <w:szCs w:val="21"/>
          <w:lang w:val="en-US" w:eastAsia="zh-CN"/>
        </w:rPr>
      </w:pPr>
      <w:r>
        <w:rPr>
          <w:rFonts w:ascii="Times" w:eastAsia="等线" w:hAnsi="Times" w:hint="eastAsia"/>
          <w:sz w:val="21"/>
          <w:szCs w:val="21"/>
          <w:lang w:val="en-US" w:eastAsia="zh-CN"/>
        </w:rPr>
        <w:t>F</w:t>
      </w:r>
      <w:r>
        <w:rPr>
          <w:rFonts w:ascii="Times" w:eastAsia="等线" w:hAnsi="Times"/>
          <w:sz w:val="21"/>
          <w:szCs w:val="21"/>
          <w:lang w:val="en-US" w:eastAsia="zh-CN"/>
        </w:rPr>
        <w:t xml:space="preserve">or </w:t>
      </w:r>
      <w:bookmarkStart w:id="17" w:name="OLE_LINK34"/>
      <w:bookmarkStart w:id="18" w:name="OLE_LINK35"/>
      <w:r w:rsidRPr="007E1DD6">
        <w:rPr>
          <w:rFonts w:ascii="Times" w:eastAsia="等线" w:hAnsi="Times" w:hint="eastAsia"/>
          <w:sz w:val="21"/>
          <w:szCs w:val="21"/>
          <w:lang w:val="en-US" w:eastAsia="zh-CN"/>
        </w:rPr>
        <w:t>Scenario</w:t>
      </w:r>
      <w:r w:rsidRPr="007E1DD6">
        <w:rPr>
          <w:rFonts w:ascii="Times" w:eastAsia="等线" w:hAnsi="Times"/>
          <w:sz w:val="21"/>
          <w:szCs w:val="21"/>
          <w:lang w:val="en-US" w:eastAsia="zh-CN"/>
        </w:rPr>
        <w:t xml:space="preserve"> </w:t>
      </w:r>
      <w:bookmarkEnd w:id="17"/>
      <w:bookmarkEnd w:id="18"/>
      <w:r w:rsidRPr="007E1DD6">
        <w:rPr>
          <w:rFonts w:ascii="Times" w:eastAsia="等线" w:hAnsi="Times"/>
          <w:sz w:val="21"/>
          <w:szCs w:val="21"/>
          <w:lang w:val="en-US" w:eastAsia="zh-CN"/>
        </w:rPr>
        <w:t>3, the UE can set its configured maximum output power PCMAX_ E-UTRA,c and PCMAX_ NR,c for the configured E-UTRA and NR uplink carriers, respectively, and the limits for the total measured power of EN-DC UE should follow the specification of 38.101-3 which would consider the mechanism of NR scaling or dropping in order to prevent unnecessary NR dropping for dynamic power sharing EN-DC UEs.</w:t>
      </w:r>
    </w:p>
    <w:p w14:paraId="0099F20E" w14:textId="277D993D" w:rsidR="00772FF7" w:rsidRPr="007E1DD6" w:rsidRDefault="00BB504F" w:rsidP="007E1DD6">
      <w:pPr>
        <w:spacing w:line="360" w:lineRule="auto"/>
        <w:ind w:firstLine="1"/>
        <w:jc w:val="both"/>
        <w:rPr>
          <w:rFonts w:ascii="Times" w:eastAsia="等线" w:hAnsi="Times"/>
          <w:sz w:val="21"/>
          <w:szCs w:val="21"/>
          <w:lang w:val="en-US" w:eastAsia="zh-CN"/>
        </w:rPr>
      </w:pPr>
      <w:r w:rsidRPr="00772FF7">
        <w:rPr>
          <w:rFonts w:ascii="Times" w:eastAsia="等线" w:hAnsi="Times"/>
          <w:sz w:val="21"/>
          <w:szCs w:val="21"/>
          <w:lang w:val="en-US" w:eastAsia="zh-CN"/>
        </w:rPr>
        <w:t xml:space="preserve">For all </w:t>
      </w:r>
      <w:r w:rsidR="00772FF7" w:rsidRPr="00772FF7">
        <w:rPr>
          <w:rFonts w:ascii="Times" w:eastAsia="等线" w:hAnsi="Times" w:hint="eastAsia"/>
          <w:sz w:val="21"/>
          <w:szCs w:val="21"/>
          <w:lang w:val="en-US" w:eastAsia="zh-CN"/>
        </w:rPr>
        <w:t>Scenario</w:t>
      </w:r>
      <w:r w:rsidRPr="00772FF7">
        <w:rPr>
          <w:rFonts w:ascii="Times" w:eastAsia="等线" w:hAnsi="Times"/>
          <w:sz w:val="21"/>
          <w:szCs w:val="21"/>
          <w:lang w:val="en-US" w:eastAsia="zh-CN"/>
        </w:rPr>
        <w:t>s above, MPR and A-MP</w:t>
      </w:r>
      <w:r w:rsidR="00772FF7">
        <w:rPr>
          <w:rFonts w:ascii="Times" w:eastAsia="等线" w:hAnsi="Times"/>
          <w:sz w:val="21"/>
          <w:szCs w:val="21"/>
          <w:lang w:val="en-US" w:eastAsia="zh-CN"/>
        </w:rPr>
        <w:t xml:space="preserve">R for EN-DC would be testable. </w:t>
      </w:r>
      <w:r w:rsidR="00F83CBE">
        <w:rPr>
          <w:rFonts w:ascii="Times" w:eastAsia="等线" w:hAnsi="Times"/>
          <w:sz w:val="21"/>
          <w:szCs w:val="21"/>
          <w:lang w:val="en-US" w:eastAsia="zh-CN"/>
        </w:rPr>
        <w:t xml:space="preserve">Regarding </w:t>
      </w:r>
      <w:r w:rsidR="00772FF7">
        <w:rPr>
          <w:rFonts w:ascii="Times" w:eastAsia="等线" w:hAnsi="Times"/>
          <w:sz w:val="21"/>
          <w:szCs w:val="21"/>
          <w:lang w:val="en-US" w:eastAsia="zh-CN"/>
        </w:rPr>
        <w:t xml:space="preserve">the definition of </w:t>
      </w:r>
      <w:r w:rsidR="00772FF7" w:rsidRPr="007E1DD6">
        <w:rPr>
          <w:rFonts w:ascii="Times" w:eastAsia="等线" w:hAnsi="Times"/>
          <w:sz w:val="21"/>
          <w:szCs w:val="21"/>
          <w:lang w:val="en-US" w:eastAsia="zh-CN"/>
        </w:rPr>
        <w:t>PCMAX</w:t>
      </w:r>
      <w:r w:rsidR="00772FF7">
        <w:rPr>
          <w:rFonts w:ascii="Times" w:eastAsia="等线" w:hAnsi="Times"/>
          <w:sz w:val="21"/>
          <w:szCs w:val="21"/>
          <w:lang w:val="en-US" w:eastAsia="zh-CN"/>
        </w:rPr>
        <w:t xml:space="preserve"> for inter-band EN-DC, </w:t>
      </w:r>
      <w:r w:rsidR="00F83CBE">
        <w:rPr>
          <w:rFonts w:ascii="Times" w:eastAsia="等线" w:hAnsi="Times"/>
          <w:sz w:val="21"/>
          <w:szCs w:val="21"/>
          <w:lang w:val="en-US" w:eastAsia="zh-CN"/>
        </w:rPr>
        <w:t xml:space="preserve">we can find that, </w:t>
      </w:r>
      <w:r w:rsidR="00F83CBE" w:rsidRPr="00772FF7">
        <w:rPr>
          <w:rFonts w:ascii="Times" w:eastAsia="等线" w:hAnsi="Times"/>
          <w:sz w:val="21"/>
          <w:szCs w:val="21"/>
          <w:lang w:val="en-US" w:eastAsia="zh-CN"/>
        </w:rPr>
        <w:t>MPR/A-MPR</w:t>
      </w:r>
      <w:r w:rsidR="00F83CBE">
        <w:rPr>
          <w:rFonts w:ascii="Times" w:eastAsia="等线" w:hAnsi="Times"/>
          <w:sz w:val="21"/>
          <w:szCs w:val="21"/>
          <w:lang w:val="en-US" w:eastAsia="zh-CN"/>
        </w:rPr>
        <w:t xml:space="preserve"> for i</w:t>
      </w:r>
      <w:r w:rsidR="00F83CBE" w:rsidRPr="007E1DD6">
        <w:rPr>
          <w:rFonts w:ascii="Times" w:eastAsia="等线" w:hAnsi="Times"/>
          <w:sz w:val="21"/>
          <w:szCs w:val="21"/>
          <w:lang w:val="en-US" w:eastAsia="zh-CN"/>
        </w:rPr>
        <w:t>nter-band EN-DC within FR1 can follow those for E-UTRA and NR respectively from their own specifications 36.101 and 38.101-1 respectively, as well.</w:t>
      </w:r>
    </w:p>
    <w:p w14:paraId="7A9F441F" w14:textId="77777777" w:rsidR="007E1DD6" w:rsidRDefault="007E1DD6" w:rsidP="00772FF7">
      <w:pPr>
        <w:spacing w:line="360" w:lineRule="auto"/>
        <w:jc w:val="both"/>
        <w:rPr>
          <w:rFonts w:ascii="Times" w:eastAsia="等线" w:hAnsi="Times"/>
          <w:sz w:val="21"/>
          <w:szCs w:val="21"/>
          <w:lang w:val="en-US" w:eastAsia="zh-CN"/>
        </w:rPr>
      </w:pPr>
    </w:p>
    <w:p w14:paraId="2453CF2B" w14:textId="67AF6472" w:rsidR="00F83CBE" w:rsidRPr="00F83CBE" w:rsidRDefault="00F83CBE" w:rsidP="00772FF7">
      <w:pPr>
        <w:spacing w:line="360" w:lineRule="auto"/>
        <w:jc w:val="both"/>
        <w:rPr>
          <w:rFonts w:eastAsia="Calibri"/>
          <w:b/>
          <w:lang w:val="en-US" w:bidi="bn-IN"/>
        </w:rPr>
      </w:pPr>
      <w:r w:rsidRPr="00F83CBE">
        <w:rPr>
          <w:rFonts w:ascii="Times" w:eastAsia="等线" w:hAnsi="Times" w:hint="eastAsia"/>
          <w:b/>
          <w:sz w:val="21"/>
          <w:szCs w:val="21"/>
          <w:lang w:val="en-US" w:eastAsia="zh-CN"/>
        </w:rPr>
        <w:t xml:space="preserve">Proposal </w:t>
      </w:r>
      <w:r w:rsidR="00734D05">
        <w:rPr>
          <w:rFonts w:ascii="Times" w:eastAsia="等线" w:hAnsi="Times"/>
          <w:b/>
          <w:sz w:val="21"/>
          <w:szCs w:val="21"/>
          <w:lang w:val="en-US" w:eastAsia="zh-CN"/>
        </w:rPr>
        <w:t>5</w:t>
      </w:r>
      <w:r w:rsidRPr="00F83CBE">
        <w:rPr>
          <w:rFonts w:ascii="Times" w:eastAsia="等线" w:hAnsi="Times"/>
          <w:b/>
          <w:sz w:val="21"/>
          <w:szCs w:val="21"/>
          <w:lang w:val="en-US" w:eastAsia="zh-CN"/>
        </w:rPr>
        <w:t>:</w:t>
      </w:r>
      <w:r w:rsidR="001475F4">
        <w:rPr>
          <w:rFonts w:ascii="Times" w:eastAsia="等线" w:hAnsi="Times"/>
          <w:b/>
          <w:sz w:val="21"/>
          <w:szCs w:val="21"/>
          <w:lang w:val="en-US" w:eastAsia="zh-CN"/>
        </w:rPr>
        <w:t xml:space="preserve"> </w:t>
      </w:r>
      <w:r w:rsidRPr="00F83CBE">
        <w:rPr>
          <w:rFonts w:ascii="Times" w:eastAsia="等线" w:hAnsi="Times"/>
          <w:b/>
          <w:sz w:val="21"/>
          <w:szCs w:val="21"/>
          <w:lang w:val="en-US" w:eastAsia="zh-CN"/>
        </w:rPr>
        <w:t>MPR/A-MPR for i</w:t>
      </w:r>
      <w:r w:rsidRPr="00F83CBE">
        <w:rPr>
          <w:b/>
        </w:rPr>
        <w:t xml:space="preserve">nter-band EN-DC within FR1 can follow those for </w:t>
      </w:r>
      <w:r w:rsidRPr="00F83CBE">
        <w:rPr>
          <w:rFonts w:eastAsia="Calibri"/>
          <w:b/>
          <w:lang w:val="en-US" w:bidi="bn-IN"/>
        </w:rPr>
        <w:t>E-UTRA and NR respectively from their own specifications 36.101 and 38.101-1 respectively.</w:t>
      </w:r>
    </w:p>
    <w:p w14:paraId="15AE3F44" w14:textId="77777777" w:rsidR="001475F4" w:rsidRDefault="001475F4" w:rsidP="00F83CBE">
      <w:pPr>
        <w:spacing w:line="360" w:lineRule="auto"/>
        <w:jc w:val="both"/>
        <w:rPr>
          <w:rFonts w:ascii="Times" w:eastAsia="等线" w:hAnsi="Times"/>
          <w:sz w:val="21"/>
          <w:szCs w:val="21"/>
          <w:lang w:val="en-US" w:eastAsia="zh-CN"/>
        </w:rPr>
      </w:pPr>
    </w:p>
    <w:p w14:paraId="3B376520" w14:textId="07B67CD3" w:rsidR="00510960" w:rsidRPr="00772FF7" w:rsidRDefault="00BB504F" w:rsidP="00F83CBE">
      <w:pPr>
        <w:spacing w:line="360" w:lineRule="auto"/>
        <w:jc w:val="both"/>
        <w:rPr>
          <w:rFonts w:ascii="Times" w:eastAsia="等线" w:hAnsi="Times"/>
          <w:sz w:val="21"/>
          <w:szCs w:val="21"/>
          <w:lang w:val="en-US" w:eastAsia="zh-CN"/>
        </w:rPr>
      </w:pPr>
      <w:r w:rsidRPr="00772FF7">
        <w:rPr>
          <w:rFonts w:ascii="Times" w:eastAsia="等线" w:hAnsi="Times"/>
          <w:sz w:val="21"/>
          <w:szCs w:val="21"/>
          <w:lang w:val="en-US" w:eastAsia="zh-CN"/>
        </w:rPr>
        <w:t>Whether MPR/A-MPR could be exceeded only when necessary is FFS</w:t>
      </w:r>
      <w:r w:rsidR="00F83CBE">
        <w:rPr>
          <w:rFonts w:ascii="Times" w:eastAsia="等线" w:hAnsi="Times"/>
          <w:sz w:val="21"/>
          <w:szCs w:val="21"/>
          <w:lang w:val="en-US" w:eastAsia="zh-CN"/>
        </w:rPr>
        <w:t xml:space="preserve">. </w:t>
      </w:r>
      <w:r w:rsidRPr="00772FF7">
        <w:rPr>
          <w:rFonts w:ascii="Times" w:eastAsia="等线" w:hAnsi="Times"/>
          <w:sz w:val="21"/>
          <w:szCs w:val="21"/>
          <w:lang w:val="en-US" w:eastAsia="zh-CN"/>
        </w:rPr>
        <w:t>Due to the status of configured output power for CA in 38.101-1/2, how to handle multiple E-UTRA or NR</w:t>
      </w:r>
      <w:r w:rsidR="008950A1" w:rsidRPr="00772FF7">
        <w:rPr>
          <w:rFonts w:ascii="Times" w:eastAsia="等线" w:hAnsi="Times"/>
          <w:sz w:val="21"/>
          <w:szCs w:val="21"/>
          <w:lang w:val="en-US" w:eastAsia="zh-CN"/>
        </w:rPr>
        <w:t xml:space="preserve"> UL carriers needs TBD in the later phase or release, including possibility to leave this up to the UE implementation</w:t>
      </w:r>
      <w:r w:rsidR="008950A1" w:rsidRPr="00772FF7">
        <w:rPr>
          <w:rFonts w:ascii="Times" w:eastAsia="等线" w:hAnsi="Times" w:hint="eastAsia"/>
          <w:sz w:val="21"/>
          <w:szCs w:val="21"/>
          <w:lang w:val="en-US" w:eastAsia="zh-CN"/>
        </w:rPr>
        <w:t>.</w:t>
      </w:r>
      <w:r w:rsidRPr="00772FF7">
        <w:rPr>
          <w:rFonts w:ascii="Times" w:eastAsia="等线" w:hAnsi="Times"/>
          <w:sz w:val="21"/>
          <w:szCs w:val="21"/>
          <w:lang w:val="en-US" w:eastAsia="zh-CN"/>
        </w:rPr>
        <w:t xml:space="preserve"> </w:t>
      </w:r>
    </w:p>
    <w:p w14:paraId="03D14B17" w14:textId="77777777" w:rsidR="00654891" w:rsidRPr="00166FC8" w:rsidRDefault="00654891" w:rsidP="003346C3">
      <w:pPr>
        <w:keepNext/>
        <w:keepLines/>
        <w:numPr>
          <w:ilvl w:val="0"/>
          <w:numId w:val="1"/>
        </w:numPr>
        <w:pBdr>
          <w:top w:val="single" w:sz="12" w:space="2" w:color="auto"/>
        </w:pBdr>
        <w:spacing w:before="240" w:after="180" w:line="276" w:lineRule="auto"/>
        <w:ind w:left="0" w:firstLine="0"/>
        <w:outlineLvl w:val="0"/>
        <w:rPr>
          <w:rFonts w:ascii="Times" w:hAnsi="Times"/>
          <w:sz w:val="32"/>
          <w:szCs w:val="32"/>
          <w:lang w:eastAsia="zh-CN"/>
        </w:rPr>
      </w:pPr>
      <w:r w:rsidRPr="00166FC8">
        <w:rPr>
          <w:rFonts w:ascii="Times" w:hAnsi="Times"/>
          <w:sz w:val="32"/>
          <w:szCs w:val="32"/>
          <w:lang w:eastAsia="zh-CN"/>
        </w:rPr>
        <w:t>Conclusion</w:t>
      </w:r>
    </w:p>
    <w:p w14:paraId="78222DA5" w14:textId="263FF9BE" w:rsidR="00734D05" w:rsidRPr="00734D05" w:rsidRDefault="00654891" w:rsidP="00734D05">
      <w:pPr>
        <w:spacing w:line="276" w:lineRule="auto"/>
        <w:jc w:val="both"/>
        <w:rPr>
          <w:rFonts w:ascii="Times" w:eastAsiaTheme="minorEastAsia" w:hAnsi="Times" w:hint="eastAsia"/>
          <w:sz w:val="21"/>
          <w:szCs w:val="21"/>
          <w:lang w:eastAsia="ja-JP"/>
        </w:rPr>
      </w:pPr>
      <w:r w:rsidRPr="00510960">
        <w:rPr>
          <w:rFonts w:ascii="Times" w:eastAsiaTheme="minorEastAsia" w:hAnsi="Times"/>
          <w:sz w:val="21"/>
          <w:szCs w:val="21"/>
          <w:lang w:eastAsia="ja-JP"/>
        </w:rPr>
        <w:t xml:space="preserve">In this contribution, we provided our view on </w:t>
      </w:r>
      <w:r w:rsidR="008950A1">
        <w:rPr>
          <w:rFonts w:ascii="Times" w:hAnsi="Times"/>
          <w:sz w:val="21"/>
          <w:szCs w:val="21"/>
          <w:lang w:eastAsia="ja-JP"/>
        </w:rPr>
        <w:t>P</w:t>
      </w:r>
      <w:r w:rsidR="008950A1" w:rsidRPr="008950A1">
        <w:rPr>
          <w:rFonts w:ascii="Times" w:hAnsi="Times"/>
          <w:sz w:val="21"/>
          <w:szCs w:val="21"/>
          <w:vertAlign w:val="subscript"/>
          <w:lang w:eastAsia="ja-JP"/>
        </w:rPr>
        <w:t>CMAX</w:t>
      </w:r>
      <w:r w:rsidR="008950A1">
        <w:rPr>
          <w:rFonts w:ascii="Times" w:hAnsi="Times"/>
          <w:sz w:val="21"/>
          <w:szCs w:val="21"/>
          <w:vertAlign w:val="subscript"/>
          <w:lang w:eastAsia="ja-JP"/>
        </w:rPr>
        <w:t xml:space="preserve"> </w:t>
      </w:r>
      <w:r w:rsidR="008950A1">
        <w:rPr>
          <w:rFonts w:ascii="Times" w:hAnsi="Times"/>
          <w:sz w:val="21"/>
          <w:szCs w:val="21"/>
          <w:lang w:eastAsia="ja-JP"/>
        </w:rPr>
        <w:t xml:space="preserve">of inter-band </w:t>
      </w:r>
      <w:r w:rsidR="00E10ED0" w:rsidRPr="00510960">
        <w:rPr>
          <w:rFonts w:ascii="Times" w:hAnsi="Times"/>
          <w:sz w:val="21"/>
          <w:szCs w:val="21"/>
          <w:lang w:eastAsia="ja-JP"/>
        </w:rPr>
        <w:t xml:space="preserve">EN-DC </w:t>
      </w:r>
      <w:r w:rsidR="008950A1">
        <w:rPr>
          <w:rFonts w:ascii="Times" w:hAnsi="Times"/>
          <w:sz w:val="21"/>
          <w:szCs w:val="21"/>
          <w:lang w:eastAsia="ja-JP"/>
        </w:rPr>
        <w:t>within FR1</w:t>
      </w:r>
      <w:r w:rsidR="00B362A4" w:rsidRPr="00510960">
        <w:rPr>
          <w:rFonts w:ascii="Times" w:eastAsiaTheme="minorEastAsia" w:hAnsi="Times"/>
          <w:sz w:val="21"/>
          <w:szCs w:val="21"/>
          <w:lang w:eastAsia="ja-JP"/>
        </w:rPr>
        <w:t xml:space="preserve">. </w:t>
      </w:r>
      <w:r w:rsidR="00B362A4" w:rsidRPr="00734D05">
        <w:rPr>
          <w:rFonts w:ascii="Times" w:eastAsiaTheme="minorEastAsia" w:hAnsi="Times"/>
          <w:sz w:val="21"/>
          <w:szCs w:val="21"/>
          <w:lang w:eastAsia="ja-JP"/>
        </w:rPr>
        <w:t>Our</w:t>
      </w:r>
      <w:r w:rsidRPr="00734D05">
        <w:rPr>
          <w:rFonts w:ascii="Times" w:eastAsiaTheme="minorEastAsia" w:hAnsi="Times"/>
          <w:sz w:val="21"/>
          <w:szCs w:val="21"/>
          <w:lang w:eastAsia="ja-JP"/>
        </w:rPr>
        <w:t xml:space="preserve"> </w:t>
      </w:r>
      <w:r w:rsidR="00833A28" w:rsidRPr="00734D05">
        <w:rPr>
          <w:rFonts w:ascii="Times" w:eastAsiaTheme="minorEastAsia" w:hAnsi="Times"/>
          <w:sz w:val="21"/>
          <w:szCs w:val="21"/>
          <w:lang w:eastAsia="ja-JP"/>
        </w:rPr>
        <w:t xml:space="preserve">observations and </w:t>
      </w:r>
      <w:r w:rsidRPr="00734D05">
        <w:rPr>
          <w:rFonts w:ascii="Times" w:eastAsiaTheme="minorEastAsia" w:hAnsi="Times"/>
          <w:sz w:val="21"/>
          <w:szCs w:val="21"/>
          <w:lang w:eastAsia="ja-JP"/>
        </w:rPr>
        <w:t xml:space="preserve">proposals </w:t>
      </w:r>
      <w:r w:rsidR="00F83CBE" w:rsidRPr="00734D05">
        <w:rPr>
          <w:rFonts w:ascii="Times" w:eastAsiaTheme="minorEastAsia" w:hAnsi="Times"/>
          <w:sz w:val="21"/>
          <w:szCs w:val="21"/>
          <w:lang w:eastAsia="ja-JP"/>
        </w:rPr>
        <w:t xml:space="preserve">in this contribution </w:t>
      </w:r>
      <w:r w:rsidRPr="00734D05">
        <w:rPr>
          <w:rFonts w:ascii="Times" w:eastAsiaTheme="minorEastAsia" w:hAnsi="Times"/>
          <w:sz w:val="21"/>
          <w:szCs w:val="21"/>
          <w:lang w:eastAsia="ja-JP"/>
        </w:rPr>
        <w:t xml:space="preserve">are </w:t>
      </w:r>
      <w:r w:rsidR="00F83CBE" w:rsidRPr="00734D05">
        <w:rPr>
          <w:rFonts w:ascii="Times" w:eastAsiaTheme="minorEastAsia" w:hAnsi="Times"/>
          <w:sz w:val="21"/>
          <w:szCs w:val="21"/>
          <w:lang w:eastAsia="ja-JP"/>
        </w:rPr>
        <w:t>for approval.</w:t>
      </w:r>
    </w:p>
    <w:p w14:paraId="53798DDB" w14:textId="77777777" w:rsidR="00734D05" w:rsidRDefault="00734D05" w:rsidP="00734D05">
      <w:pPr>
        <w:overflowPunct w:val="0"/>
        <w:autoSpaceDE w:val="0"/>
        <w:autoSpaceDN w:val="0"/>
        <w:adjustRightInd w:val="0"/>
        <w:spacing w:afterLines="100" w:after="240" w:line="360" w:lineRule="auto"/>
        <w:contextualSpacing/>
        <w:jc w:val="both"/>
        <w:textAlignment w:val="baseline"/>
        <w:rPr>
          <w:rFonts w:ascii="Times" w:hAnsi="Times"/>
          <w:b/>
          <w:sz w:val="21"/>
          <w:szCs w:val="21"/>
        </w:rPr>
      </w:pPr>
    </w:p>
    <w:p w14:paraId="7943E2F9" w14:textId="3C67512F" w:rsidR="00734D05" w:rsidRDefault="00734D05" w:rsidP="00734D05">
      <w:pPr>
        <w:overflowPunct w:val="0"/>
        <w:autoSpaceDE w:val="0"/>
        <w:autoSpaceDN w:val="0"/>
        <w:adjustRightInd w:val="0"/>
        <w:spacing w:afterLines="100" w:after="240"/>
        <w:contextualSpacing/>
        <w:jc w:val="both"/>
        <w:textAlignment w:val="baseline"/>
        <w:rPr>
          <w:rFonts w:ascii="Times" w:hAnsi="Times"/>
          <w:b/>
          <w:sz w:val="21"/>
          <w:szCs w:val="21"/>
        </w:rPr>
      </w:pPr>
      <w:r w:rsidRPr="00157D39">
        <w:rPr>
          <w:rFonts w:ascii="Times" w:hAnsi="Times"/>
          <w:b/>
          <w:sz w:val="21"/>
          <w:szCs w:val="21"/>
        </w:rPr>
        <w:t xml:space="preserve">Observation 1: RAN4 has agreed NR can be dropped if more than X_scale dB of scaling is required, which is configured by RRC and can only take values [0, 6] in Rel-15. </w:t>
      </w:r>
    </w:p>
    <w:p w14:paraId="4CC881CC" w14:textId="77777777" w:rsidR="00734D05" w:rsidRPr="00734D05" w:rsidRDefault="00734D05" w:rsidP="00734D05">
      <w:pPr>
        <w:overflowPunct w:val="0"/>
        <w:autoSpaceDE w:val="0"/>
        <w:autoSpaceDN w:val="0"/>
        <w:adjustRightInd w:val="0"/>
        <w:spacing w:afterLines="100" w:after="240"/>
        <w:contextualSpacing/>
        <w:jc w:val="both"/>
        <w:textAlignment w:val="baseline"/>
        <w:rPr>
          <w:rFonts w:ascii="Times" w:hAnsi="Times" w:hint="eastAsia"/>
          <w:b/>
          <w:sz w:val="21"/>
          <w:szCs w:val="21"/>
        </w:rPr>
      </w:pPr>
    </w:p>
    <w:p w14:paraId="223FC229" w14:textId="77777777" w:rsidR="00734D05" w:rsidRPr="00157D39" w:rsidRDefault="00734D05" w:rsidP="00734D05">
      <w:pPr>
        <w:overflowPunct w:val="0"/>
        <w:autoSpaceDE w:val="0"/>
        <w:autoSpaceDN w:val="0"/>
        <w:adjustRightInd w:val="0"/>
        <w:spacing w:afterLines="100" w:after="240"/>
        <w:contextualSpacing/>
        <w:jc w:val="both"/>
        <w:textAlignment w:val="baseline"/>
        <w:rPr>
          <w:rFonts w:ascii="Times" w:hAnsi="Times"/>
          <w:b/>
          <w:sz w:val="21"/>
          <w:szCs w:val="21"/>
          <w:lang w:eastAsia="zh-CN"/>
        </w:rPr>
      </w:pPr>
      <w:r w:rsidRPr="00157D39">
        <w:rPr>
          <w:rFonts w:eastAsia="Calibri"/>
          <w:b/>
          <w:sz w:val="21"/>
          <w:szCs w:val="21"/>
          <w:lang w:val="en-US" w:bidi="bn-IN"/>
        </w:rPr>
        <w:t xml:space="preserve">Proposal 1: Use </w:t>
      </w:r>
      <w:r w:rsidRPr="00157D39">
        <w:rPr>
          <w:rFonts w:ascii="Times" w:hAnsi="Times" w:hint="eastAsia"/>
          <w:b/>
          <w:noProof/>
          <w:sz w:val="21"/>
          <w:szCs w:val="21"/>
          <w:lang w:eastAsia="zh-CN"/>
        </w:rPr>
        <w:t>X_scale</w:t>
      </w:r>
      <w:r w:rsidRPr="00157D39">
        <w:rPr>
          <w:rFonts w:ascii="Times" w:hAnsi="Times"/>
          <w:b/>
          <w:noProof/>
          <w:sz w:val="21"/>
          <w:szCs w:val="21"/>
          <w:lang w:eastAsia="zh-CN"/>
        </w:rPr>
        <w:t xml:space="preserve"> as the thethhold value in dB. </w:t>
      </w:r>
      <w:r w:rsidRPr="00157D39">
        <w:rPr>
          <w:rFonts w:ascii="Times" w:hAnsi="Times"/>
          <w:b/>
          <w:sz w:val="21"/>
          <w:szCs w:val="21"/>
          <w:lang w:eastAsia="zh-CN"/>
        </w:rPr>
        <w:t>This threshold X dB does not limit the UE performance but only defines the UE minimum performance.</w:t>
      </w:r>
    </w:p>
    <w:p w14:paraId="60CE9C7A" w14:textId="77777777" w:rsidR="00734D05" w:rsidRDefault="00734D05" w:rsidP="00734D05">
      <w:pPr>
        <w:pStyle w:val="4"/>
        <w:numPr>
          <w:ilvl w:val="0"/>
          <w:numId w:val="0"/>
        </w:numPr>
        <w:spacing w:afterLines="100" w:after="240"/>
        <w:ind w:firstLine="1"/>
        <w:jc w:val="both"/>
        <w:rPr>
          <w:rFonts w:ascii="Times" w:hAnsi="Times"/>
          <w:b/>
          <w:bCs/>
          <w:sz w:val="21"/>
          <w:szCs w:val="21"/>
          <w:lang w:val="en-US" w:eastAsia="zh-CN"/>
        </w:rPr>
      </w:pPr>
      <w:r w:rsidRPr="00157D39">
        <w:rPr>
          <w:rFonts w:ascii="Times" w:hAnsi="Times"/>
          <w:b/>
          <w:bCs/>
          <w:sz w:val="21"/>
          <w:szCs w:val="21"/>
          <w:lang w:val="en-US" w:eastAsia="zh-CN"/>
        </w:rPr>
        <w:t xml:space="preserve">Proposal </w:t>
      </w:r>
      <w:r>
        <w:rPr>
          <w:rFonts w:ascii="Times" w:hAnsi="Times"/>
          <w:b/>
          <w:bCs/>
          <w:sz w:val="21"/>
          <w:szCs w:val="21"/>
          <w:lang w:val="en-US" w:eastAsia="zh-CN"/>
        </w:rPr>
        <w:t>2</w:t>
      </w:r>
      <w:r w:rsidRPr="00157D39">
        <w:rPr>
          <w:rFonts w:ascii="Times" w:hAnsi="Times"/>
          <w:b/>
          <w:bCs/>
          <w:sz w:val="21"/>
          <w:szCs w:val="21"/>
          <w:lang w:val="en-US" w:eastAsia="zh-CN"/>
        </w:rPr>
        <w:t>: RAN4 shall differentiate the use case of the IE P-Max for the scenarios of inter-band EN-DC with FR1</w:t>
      </w:r>
      <w:r>
        <w:rPr>
          <w:rFonts w:ascii="Times" w:hAnsi="Times"/>
          <w:b/>
          <w:bCs/>
          <w:sz w:val="21"/>
          <w:szCs w:val="21"/>
          <w:lang w:val="en-US" w:eastAsia="zh-CN"/>
        </w:rPr>
        <w:t>, as follows</w:t>
      </w:r>
      <w:r>
        <w:rPr>
          <w:rFonts w:ascii="Times" w:hAnsi="Times"/>
          <w:b/>
          <w:bCs/>
          <w:sz w:val="21"/>
          <w:szCs w:val="21"/>
          <w:lang w:val="en-US" w:eastAsia="zh-CN"/>
        </w:rPr>
        <w:t>：</w:t>
      </w:r>
    </w:p>
    <w:p w14:paraId="7155D520" w14:textId="77777777" w:rsidR="00734D05" w:rsidRPr="00CB1C01" w:rsidRDefault="00734D05" w:rsidP="00734D05">
      <w:pPr>
        <w:pStyle w:val="4"/>
        <w:numPr>
          <w:ilvl w:val="0"/>
          <w:numId w:val="42"/>
        </w:numPr>
        <w:spacing w:afterLines="100" w:after="240"/>
        <w:jc w:val="both"/>
        <w:rPr>
          <w:rFonts w:eastAsia="Calibri"/>
          <w:b/>
          <w:i/>
          <w:sz w:val="21"/>
          <w:szCs w:val="21"/>
          <w:lang w:val="en-US" w:eastAsia="zh-CN"/>
        </w:rPr>
      </w:pPr>
      <w:r w:rsidRPr="00CB1C01">
        <w:rPr>
          <w:rFonts w:eastAsia="Times New Roman"/>
          <w:b/>
          <w:sz w:val="21"/>
          <w:szCs w:val="21"/>
          <w:lang w:eastAsia="x-none" w:bidi="bn-IN"/>
        </w:rPr>
        <w:t>P</w:t>
      </w:r>
      <w:r w:rsidRPr="00CB1C01">
        <w:rPr>
          <w:rFonts w:eastAsia="Times New Roman"/>
          <w:b/>
          <w:sz w:val="21"/>
          <w:szCs w:val="21"/>
          <w:vertAlign w:val="subscript"/>
          <w:lang w:eastAsia="x-none" w:bidi="bn-IN"/>
        </w:rPr>
        <w:t>EMAX</w:t>
      </w:r>
      <w:r w:rsidRPr="00CB1C01">
        <w:rPr>
          <w:rFonts w:eastAsia="Times New Roman" w:cs="Vrinda"/>
          <w:b/>
          <w:sz w:val="21"/>
          <w:szCs w:val="21"/>
          <w:vertAlign w:val="subscript"/>
          <w:lang w:eastAsia="x-none" w:bidi="bn-IN"/>
        </w:rPr>
        <w:t xml:space="preserve">, E-UTRA, </w:t>
      </w:r>
      <w:r w:rsidRPr="00CB1C01">
        <w:rPr>
          <w:rFonts w:eastAsia="Times New Roman" w:cs="Vrinda"/>
          <w:b/>
          <w:i/>
          <w:sz w:val="21"/>
          <w:szCs w:val="21"/>
          <w:vertAlign w:val="subscript"/>
          <w:lang w:eastAsia="x-none" w:bidi="bn-IN"/>
        </w:rPr>
        <w:t>c</w:t>
      </w:r>
      <w:r w:rsidRPr="00CB1C01">
        <w:rPr>
          <w:b/>
          <w:sz w:val="21"/>
          <w:szCs w:val="21"/>
          <w:lang w:bidi="bn-IN"/>
        </w:rPr>
        <w:t xml:space="preserve"> is the value given by IE P-Max</w:t>
      </w:r>
      <w:r w:rsidRPr="00CB1C01">
        <w:rPr>
          <w:b/>
          <w:i/>
          <w:sz w:val="21"/>
          <w:szCs w:val="21"/>
          <w:lang w:bidi="bn-IN"/>
        </w:rPr>
        <w:t xml:space="preserve"> [p-MaxEUTRA]</w:t>
      </w:r>
      <w:r w:rsidRPr="00CB1C01">
        <w:rPr>
          <w:b/>
          <w:sz w:val="21"/>
          <w:szCs w:val="21"/>
          <w:lang w:bidi="bn-IN"/>
        </w:rPr>
        <w:t xml:space="preserve"> for </w:t>
      </w:r>
      <w:r w:rsidRPr="00CB1C01">
        <w:rPr>
          <w:b/>
          <w:szCs w:val="22"/>
          <w:lang w:eastAsia="ja-JP"/>
        </w:rPr>
        <w:t>E-UTRA cell group</w:t>
      </w:r>
      <w:r w:rsidRPr="00CB1C01">
        <w:rPr>
          <w:rFonts w:eastAsia="Calibri"/>
          <w:b/>
          <w:i/>
          <w:sz w:val="21"/>
          <w:szCs w:val="21"/>
          <w:lang w:val="en-US" w:eastAsia="zh-CN"/>
        </w:rPr>
        <w:t>.</w:t>
      </w:r>
    </w:p>
    <w:p w14:paraId="04DE208B" w14:textId="77777777" w:rsidR="00734D05" w:rsidRPr="00CB1C01" w:rsidRDefault="00734D05" w:rsidP="00734D05">
      <w:pPr>
        <w:pStyle w:val="4"/>
        <w:numPr>
          <w:ilvl w:val="0"/>
          <w:numId w:val="42"/>
        </w:numPr>
        <w:spacing w:afterLines="100" w:after="240"/>
        <w:jc w:val="both"/>
        <w:rPr>
          <w:rFonts w:eastAsia="Times New Roman"/>
          <w:b/>
          <w:noProof/>
          <w:sz w:val="21"/>
          <w:szCs w:val="21"/>
          <w:lang w:val="en-US" w:eastAsia="x-none"/>
        </w:rPr>
      </w:pPr>
      <w:r w:rsidRPr="00CB1C01">
        <w:rPr>
          <w:rFonts w:eastAsia="Times New Roman"/>
          <w:b/>
          <w:sz w:val="21"/>
          <w:szCs w:val="21"/>
          <w:lang w:eastAsia="x-none" w:bidi="bn-IN"/>
        </w:rPr>
        <w:t>P</w:t>
      </w:r>
      <w:r w:rsidRPr="00CB1C01">
        <w:rPr>
          <w:rFonts w:eastAsia="Times New Roman"/>
          <w:b/>
          <w:sz w:val="21"/>
          <w:szCs w:val="21"/>
          <w:vertAlign w:val="subscript"/>
          <w:lang w:eastAsia="x-none" w:bidi="bn-IN"/>
        </w:rPr>
        <w:t>EMAX</w:t>
      </w:r>
      <w:r w:rsidRPr="00CB1C01">
        <w:rPr>
          <w:rFonts w:eastAsia="Times New Roman" w:cs="Vrinda"/>
          <w:b/>
          <w:sz w:val="21"/>
          <w:szCs w:val="21"/>
          <w:vertAlign w:val="subscript"/>
          <w:lang w:eastAsia="x-none" w:bidi="bn-IN"/>
        </w:rPr>
        <w:t xml:space="preserve">, NR, </w:t>
      </w:r>
      <w:r w:rsidRPr="00CB1C01">
        <w:rPr>
          <w:rFonts w:eastAsia="Times New Roman" w:cs="Vrinda"/>
          <w:b/>
          <w:i/>
          <w:sz w:val="21"/>
          <w:szCs w:val="21"/>
          <w:vertAlign w:val="subscript"/>
          <w:lang w:eastAsia="x-none" w:bidi="bn-IN"/>
        </w:rPr>
        <w:t>c</w:t>
      </w:r>
      <w:r w:rsidRPr="00CB1C01">
        <w:rPr>
          <w:b/>
          <w:sz w:val="21"/>
          <w:szCs w:val="21"/>
          <w:lang w:bidi="bn-IN"/>
        </w:rPr>
        <w:t xml:space="preserve"> is the value </w:t>
      </w:r>
      <w:r w:rsidRPr="00CB1C01">
        <w:rPr>
          <w:b/>
          <w:szCs w:val="22"/>
          <w:lang w:eastAsia="ja-JP"/>
        </w:rPr>
        <w:t>configured for NR cell group</w:t>
      </w:r>
      <w:r w:rsidRPr="00CB1C01">
        <w:rPr>
          <w:b/>
          <w:sz w:val="21"/>
          <w:szCs w:val="21"/>
          <w:lang w:bidi="bn-IN"/>
        </w:rPr>
        <w:t xml:space="preserve"> given by IE P-Max</w:t>
      </w:r>
      <w:r w:rsidRPr="00CB1C01">
        <w:rPr>
          <w:b/>
          <w:i/>
          <w:sz w:val="21"/>
          <w:szCs w:val="21"/>
          <w:lang w:bidi="bn-IN"/>
        </w:rPr>
        <w:t xml:space="preserve"> [p-NR-FR1]</w:t>
      </w:r>
      <w:r w:rsidRPr="00CB1C01">
        <w:rPr>
          <w:b/>
          <w:sz w:val="21"/>
          <w:szCs w:val="21"/>
          <w:lang w:bidi="bn-IN"/>
        </w:rPr>
        <w:t xml:space="preserve"> for </w:t>
      </w:r>
      <w:r w:rsidRPr="00CB1C01">
        <w:rPr>
          <w:b/>
          <w:szCs w:val="22"/>
          <w:lang w:eastAsia="ja-JP"/>
        </w:rPr>
        <w:t>NR cell group</w:t>
      </w:r>
      <w:r w:rsidRPr="00CB1C01">
        <w:rPr>
          <w:rFonts w:eastAsia="Times New Roman"/>
          <w:b/>
          <w:noProof/>
          <w:sz w:val="21"/>
          <w:szCs w:val="21"/>
          <w:lang w:val="en-US" w:eastAsia="x-none"/>
        </w:rPr>
        <w:t>.</w:t>
      </w:r>
    </w:p>
    <w:p w14:paraId="0B841210" w14:textId="6259D9D8" w:rsidR="00734D05" w:rsidRPr="00734D05" w:rsidRDefault="00734D05" w:rsidP="00734D05">
      <w:pPr>
        <w:pStyle w:val="4"/>
        <w:numPr>
          <w:ilvl w:val="0"/>
          <w:numId w:val="42"/>
        </w:numPr>
        <w:spacing w:afterLines="100" w:after="240"/>
        <w:jc w:val="both"/>
        <w:rPr>
          <w:rFonts w:eastAsia="等线" w:hint="eastAsia"/>
          <w:b/>
          <w:i/>
          <w:sz w:val="21"/>
          <w:szCs w:val="21"/>
          <w:lang w:val="en-US" w:eastAsia="zh-CN"/>
        </w:rPr>
      </w:pPr>
      <w:r w:rsidRPr="00CB1C01">
        <w:rPr>
          <w:rFonts w:eastAsia="Times New Roman"/>
          <w:b/>
          <w:noProof/>
          <w:sz w:val="21"/>
          <w:szCs w:val="21"/>
          <w:lang w:val="en-US" w:eastAsia="x-none"/>
        </w:rPr>
        <w:t>P</w:t>
      </w:r>
      <w:r w:rsidRPr="00CB1C01">
        <w:rPr>
          <w:rFonts w:eastAsia="Times New Roman"/>
          <w:b/>
          <w:noProof/>
          <w:sz w:val="21"/>
          <w:szCs w:val="21"/>
          <w:vertAlign w:val="subscript"/>
          <w:lang w:val="en-US" w:eastAsia="x-none"/>
        </w:rPr>
        <w:t>EMAX, EN-DC</w:t>
      </w:r>
      <w:r w:rsidRPr="00CB1C01">
        <w:rPr>
          <w:b/>
          <w:sz w:val="21"/>
          <w:szCs w:val="21"/>
          <w:lang w:bidi="bn-IN"/>
        </w:rPr>
        <w:t xml:space="preserve"> is the value given by IE P-Max </w:t>
      </w:r>
      <w:r w:rsidRPr="00CB1C01">
        <w:rPr>
          <w:b/>
          <w:i/>
          <w:sz w:val="21"/>
          <w:szCs w:val="21"/>
          <w:lang w:bidi="bn-IN"/>
        </w:rPr>
        <w:t>[p-UE-FR1]</w:t>
      </w:r>
      <w:r w:rsidRPr="00CB1C01">
        <w:rPr>
          <w:b/>
          <w:sz w:val="21"/>
          <w:szCs w:val="21"/>
        </w:rPr>
        <w:t xml:space="preserve"> </w:t>
      </w:r>
      <w:r w:rsidRPr="00CB1C01">
        <w:rPr>
          <w:b/>
          <w:sz w:val="21"/>
          <w:szCs w:val="21"/>
          <w:lang w:bidi="bn-IN"/>
        </w:rPr>
        <w:t>or</w:t>
      </w:r>
      <w:r w:rsidRPr="00CB1C01">
        <w:rPr>
          <w:b/>
          <w:i/>
          <w:sz w:val="21"/>
          <w:szCs w:val="21"/>
          <w:lang w:bidi="bn-IN"/>
        </w:rPr>
        <w:t xml:space="preserve"> [ p-maxUE-FR1-r15]</w:t>
      </w:r>
      <w:r w:rsidRPr="00CB1C01">
        <w:rPr>
          <w:b/>
          <w:sz w:val="21"/>
          <w:szCs w:val="21"/>
          <w:lang w:bidi="bn-IN"/>
        </w:rPr>
        <w:t xml:space="preserve"> </w:t>
      </w:r>
      <w:r w:rsidRPr="00CB1C01">
        <w:rPr>
          <w:b/>
          <w:szCs w:val="22"/>
          <w:lang w:eastAsia="ja-JP"/>
        </w:rPr>
        <w:t>configured total for all serving cells operating</w:t>
      </w:r>
      <w:r w:rsidRPr="00CB1C01">
        <w:rPr>
          <w:b/>
          <w:sz w:val="21"/>
          <w:szCs w:val="21"/>
        </w:rPr>
        <w:t xml:space="preserve"> within FR1</w:t>
      </w:r>
      <w:r w:rsidRPr="00CB1C01">
        <w:rPr>
          <w:rFonts w:eastAsia="Calibri"/>
          <w:b/>
          <w:i/>
          <w:sz w:val="21"/>
          <w:szCs w:val="21"/>
          <w:lang w:val="en-US" w:eastAsia="zh-CN"/>
        </w:rPr>
        <w:t>.</w:t>
      </w:r>
    </w:p>
    <w:p w14:paraId="56DD0553" w14:textId="094E8AF9" w:rsidR="00734D05" w:rsidRPr="00734D05" w:rsidRDefault="00734D05" w:rsidP="00734D05">
      <w:pPr>
        <w:pStyle w:val="4"/>
        <w:numPr>
          <w:ilvl w:val="0"/>
          <w:numId w:val="0"/>
        </w:numPr>
        <w:spacing w:afterLines="100" w:after="240"/>
        <w:ind w:firstLine="1"/>
        <w:jc w:val="both"/>
        <w:rPr>
          <w:rFonts w:ascii="Times" w:hAnsi="Times" w:hint="eastAsia"/>
          <w:b/>
          <w:bCs/>
          <w:sz w:val="21"/>
          <w:szCs w:val="21"/>
          <w:lang w:val="en-US" w:eastAsia="zh-CN"/>
        </w:rPr>
      </w:pPr>
      <w:r w:rsidRPr="00157D39">
        <w:rPr>
          <w:rFonts w:ascii="Times" w:hAnsi="Times"/>
          <w:b/>
          <w:bCs/>
          <w:sz w:val="21"/>
          <w:szCs w:val="21"/>
          <w:lang w:val="en-US" w:eastAsia="zh-CN"/>
        </w:rPr>
        <w:lastRenderedPageBreak/>
        <w:t xml:space="preserve">Proposal </w:t>
      </w:r>
      <w:r>
        <w:rPr>
          <w:rFonts w:ascii="Times" w:hAnsi="Times"/>
          <w:b/>
          <w:bCs/>
          <w:sz w:val="21"/>
          <w:szCs w:val="21"/>
          <w:lang w:val="en-US" w:eastAsia="zh-CN"/>
        </w:rPr>
        <w:t>3</w:t>
      </w:r>
      <w:r w:rsidRPr="00157D39">
        <w:rPr>
          <w:rFonts w:ascii="Times" w:hAnsi="Times"/>
          <w:b/>
          <w:bCs/>
          <w:sz w:val="21"/>
          <w:szCs w:val="21"/>
          <w:lang w:val="en-US" w:eastAsia="zh-CN"/>
        </w:rPr>
        <w:t xml:space="preserve">: </w:t>
      </w:r>
      <w:r>
        <w:rPr>
          <w:rFonts w:ascii="Times" w:hAnsi="Times"/>
          <w:b/>
          <w:bCs/>
          <w:sz w:val="21"/>
          <w:szCs w:val="21"/>
          <w:lang w:val="en-US" w:eastAsia="zh-CN"/>
        </w:rPr>
        <w:t>RAN4 can decide whether to define</w:t>
      </w:r>
      <w:r w:rsidRPr="00157D39">
        <w:rPr>
          <w:rFonts w:ascii="Times" w:hAnsi="Times"/>
          <w:b/>
          <w:bCs/>
          <w:sz w:val="21"/>
          <w:szCs w:val="21"/>
          <w:lang w:val="en-US" w:eastAsia="zh-CN"/>
        </w:rPr>
        <w:t xml:space="preserve"> </w:t>
      </w:r>
      <w:r>
        <w:rPr>
          <w:rFonts w:ascii="Times" w:hAnsi="Times"/>
          <w:b/>
          <w:bCs/>
          <w:sz w:val="21"/>
          <w:szCs w:val="21"/>
          <w:lang w:val="en-US" w:eastAsia="zh-CN"/>
        </w:rPr>
        <w:t>an</w:t>
      </w:r>
      <w:r w:rsidRPr="00157D39">
        <w:rPr>
          <w:rFonts w:ascii="Times" w:hAnsi="Times"/>
          <w:b/>
          <w:bCs/>
          <w:sz w:val="21"/>
          <w:szCs w:val="21"/>
          <w:lang w:val="en-US" w:eastAsia="zh-CN"/>
        </w:rPr>
        <w:t xml:space="preserve"> unified </w:t>
      </w:r>
      <w:r>
        <w:rPr>
          <w:rFonts w:ascii="Times" w:hAnsi="Times"/>
          <w:b/>
          <w:bCs/>
          <w:sz w:val="21"/>
          <w:szCs w:val="21"/>
          <w:lang w:val="en-US" w:eastAsia="zh-CN"/>
        </w:rPr>
        <w:t>IE</w:t>
      </w:r>
      <w:r w:rsidRPr="00157D39">
        <w:rPr>
          <w:rFonts w:ascii="Times" w:hAnsi="Times"/>
          <w:b/>
          <w:bCs/>
          <w:sz w:val="21"/>
          <w:szCs w:val="21"/>
          <w:lang w:val="en-US" w:eastAsia="zh-CN"/>
        </w:rPr>
        <w:t xml:space="preserve"> </w:t>
      </w:r>
      <w:r>
        <w:rPr>
          <w:rFonts w:ascii="Times" w:hAnsi="Times"/>
          <w:b/>
          <w:bCs/>
          <w:sz w:val="21"/>
          <w:szCs w:val="21"/>
          <w:lang w:val="en-US" w:eastAsia="zh-CN"/>
        </w:rPr>
        <w:t xml:space="preserve">for configured transmission power </w:t>
      </w:r>
      <w:r w:rsidRPr="00157D39">
        <w:rPr>
          <w:rFonts w:ascii="Times" w:hAnsi="Times"/>
          <w:b/>
          <w:bCs/>
          <w:sz w:val="21"/>
          <w:szCs w:val="21"/>
          <w:lang w:val="en-US" w:eastAsia="zh-CN"/>
        </w:rPr>
        <w:t>for E-UTRA and NR respectively</w:t>
      </w:r>
      <w:r>
        <w:rPr>
          <w:rFonts w:ascii="Times" w:hAnsi="Times"/>
          <w:b/>
          <w:bCs/>
          <w:sz w:val="21"/>
          <w:szCs w:val="21"/>
          <w:lang w:val="en-US" w:eastAsia="zh-CN"/>
        </w:rPr>
        <w:t>.</w:t>
      </w:r>
    </w:p>
    <w:p w14:paraId="0C6697DF" w14:textId="5FE64754" w:rsidR="00734D05" w:rsidRDefault="00734D05" w:rsidP="00734D05">
      <w:pPr>
        <w:spacing w:afterLines="100" w:after="240"/>
        <w:contextualSpacing/>
        <w:jc w:val="both"/>
        <w:rPr>
          <w:rFonts w:eastAsia="等线"/>
          <w:b/>
          <w:sz w:val="21"/>
          <w:szCs w:val="21"/>
          <w:lang w:eastAsia="zh-CN" w:bidi="bn-IN"/>
        </w:rPr>
      </w:pPr>
      <w:r w:rsidRPr="004A3749">
        <w:rPr>
          <w:rFonts w:hint="eastAsia"/>
          <w:b/>
          <w:sz w:val="21"/>
          <w:szCs w:val="21"/>
          <w:lang w:eastAsia="zh-CN"/>
        </w:rPr>
        <w:t xml:space="preserve">Proposal </w:t>
      </w:r>
      <w:r>
        <w:rPr>
          <w:b/>
          <w:sz w:val="21"/>
          <w:szCs w:val="21"/>
          <w:lang w:eastAsia="zh-CN"/>
        </w:rPr>
        <w:t>4</w:t>
      </w:r>
      <w:r w:rsidRPr="004A3749">
        <w:rPr>
          <w:rFonts w:hint="eastAsia"/>
          <w:b/>
          <w:sz w:val="21"/>
          <w:szCs w:val="21"/>
          <w:lang w:eastAsia="zh-CN"/>
        </w:rPr>
        <w:t>:</w:t>
      </w:r>
      <w:r w:rsidRPr="004A3749">
        <w:rPr>
          <w:b/>
          <w:sz w:val="21"/>
          <w:szCs w:val="21"/>
          <w:lang w:eastAsia="zh-CN"/>
        </w:rPr>
        <w:t xml:space="preserve"> </w:t>
      </w:r>
      <w:r w:rsidRPr="004A3749">
        <w:rPr>
          <w:rFonts w:eastAsia="等线"/>
          <w:b/>
          <w:sz w:val="21"/>
          <w:szCs w:val="21"/>
          <w:lang w:eastAsia="zh-CN" w:bidi="bn-IN"/>
        </w:rPr>
        <w:t xml:space="preserve">Such method for calculating </w:t>
      </w:r>
      <w:r w:rsidRPr="004A3749">
        <w:rPr>
          <w:rFonts w:eastAsia="Times New Roman"/>
          <w:b/>
          <w:sz w:val="21"/>
          <w:szCs w:val="21"/>
          <w:lang w:eastAsia="x-none" w:bidi="bn-IN"/>
        </w:rPr>
        <w:t>P</w:t>
      </w:r>
      <w:r w:rsidRPr="004A3749">
        <w:rPr>
          <w:rFonts w:eastAsia="Times New Roman"/>
          <w:b/>
          <w:sz w:val="21"/>
          <w:szCs w:val="21"/>
          <w:vertAlign w:val="subscript"/>
          <w:lang w:eastAsia="x-none" w:bidi="bn-IN"/>
        </w:rPr>
        <w:t xml:space="preserve">CMAX_L </w:t>
      </w:r>
      <w:r w:rsidRPr="004A3749">
        <w:rPr>
          <w:b/>
          <w:sz w:val="21"/>
          <w:szCs w:val="21"/>
          <w:lang w:eastAsia="zh-CN"/>
        </w:rPr>
        <w:t xml:space="preserve">can be agreed and </w:t>
      </w:r>
      <w:r w:rsidRPr="004A3749">
        <w:rPr>
          <w:rFonts w:eastAsia="等线"/>
          <w:b/>
          <w:sz w:val="21"/>
          <w:szCs w:val="21"/>
          <w:lang w:eastAsia="zh-CN" w:bidi="bn-IN"/>
        </w:rPr>
        <w:t xml:space="preserve">captured in </w:t>
      </w:r>
      <w:r w:rsidRPr="004A3749">
        <w:rPr>
          <w:rFonts w:eastAsia="Times New Roman"/>
          <w:b/>
          <w:noProof/>
          <w:sz w:val="21"/>
          <w:szCs w:val="21"/>
          <w:lang w:eastAsia="x-none"/>
        </w:rPr>
        <w:t>sub-clause 6.2B.4.1.3 of 38.101-3</w:t>
      </w:r>
      <w:r>
        <w:rPr>
          <w:rFonts w:eastAsia="等线"/>
          <w:b/>
          <w:sz w:val="21"/>
          <w:szCs w:val="21"/>
          <w:lang w:eastAsia="zh-CN" w:bidi="bn-IN"/>
        </w:rPr>
        <w:t>.</w:t>
      </w:r>
    </w:p>
    <w:p w14:paraId="43285310" w14:textId="77777777" w:rsidR="00734D05" w:rsidRPr="00734D05" w:rsidRDefault="00734D05" w:rsidP="00734D05">
      <w:pPr>
        <w:spacing w:afterLines="100" w:after="240"/>
        <w:contextualSpacing/>
        <w:jc w:val="both"/>
        <w:rPr>
          <w:rFonts w:eastAsia="等线" w:hint="eastAsia"/>
          <w:b/>
          <w:sz w:val="21"/>
          <w:szCs w:val="21"/>
          <w:lang w:eastAsia="zh-CN" w:bidi="bn-IN"/>
        </w:rPr>
      </w:pPr>
    </w:p>
    <w:p w14:paraId="69D430F2" w14:textId="77777777" w:rsidR="00734D05" w:rsidRPr="00F83CBE" w:rsidRDefault="00734D05" w:rsidP="00734D05">
      <w:pPr>
        <w:spacing w:afterLines="100" w:after="240"/>
        <w:jc w:val="both"/>
        <w:rPr>
          <w:rFonts w:eastAsia="Calibri"/>
          <w:b/>
          <w:lang w:val="en-US" w:bidi="bn-IN"/>
        </w:rPr>
      </w:pPr>
      <w:r w:rsidRPr="00F83CBE">
        <w:rPr>
          <w:rFonts w:ascii="Times" w:eastAsia="等线" w:hAnsi="Times" w:hint="eastAsia"/>
          <w:b/>
          <w:sz w:val="21"/>
          <w:szCs w:val="21"/>
          <w:lang w:val="en-US" w:eastAsia="zh-CN"/>
        </w:rPr>
        <w:t xml:space="preserve">Proposal </w:t>
      </w:r>
      <w:r>
        <w:rPr>
          <w:rFonts w:ascii="Times" w:eastAsia="等线" w:hAnsi="Times"/>
          <w:b/>
          <w:sz w:val="21"/>
          <w:szCs w:val="21"/>
          <w:lang w:val="en-US" w:eastAsia="zh-CN"/>
        </w:rPr>
        <w:t>5</w:t>
      </w:r>
      <w:r w:rsidRPr="00F83CBE">
        <w:rPr>
          <w:rFonts w:ascii="Times" w:eastAsia="等线" w:hAnsi="Times"/>
          <w:b/>
          <w:sz w:val="21"/>
          <w:szCs w:val="21"/>
          <w:lang w:val="en-US" w:eastAsia="zh-CN"/>
        </w:rPr>
        <w:t>:</w:t>
      </w:r>
      <w:r>
        <w:rPr>
          <w:rFonts w:ascii="Times" w:eastAsia="等线" w:hAnsi="Times"/>
          <w:b/>
          <w:sz w:val="21"/>
          <w:szCs w:val="21"/>
          <w:lang w:val="en-US" w:eastAsia="zh-CN"/>
        </w:rPr>
        <w:t xml:space="preserve"> </w:t>
      </w:r>
      <w:r w:rsidRPr="00F83CBE">
        <w:rPr>
          <w:rFonts w:ascii="Times" w:eastAsia="等线" w:hAnsi="Times"/>
          <w:b/>
          <w:sz w:val="21"/>
          <w:szCs w:val="21"/>
          <w:lang w:val="en-US" w:eastAsia="zh-CN"/>
        </w:rPr>
        <w:t>MPR/A-MPR for i</w:t>
      </w:r>
      <w:r w:rsidRPr="00F83CBE">
        <w:rPr>
          <w:b/>
        </w:rPr>
        <w:t xml:space="preserve">nter-band EN-DC within FR1 can follow those for </w:t>
      </w:r>
      <w:r w:rsidRPr="00F83CBE">
        <w:rPr>
          <w:rFonts w:eastAsia="Calibri"/>
          <w:b/>
          <w:lang w:val="en-US" w:bidi="bn-IN"/>
        </w:rPr>
        <w:t>E-UTRA and NR respectively from their own specifications 36.101 and 38.101</w:t>
      </w:r>
      <w:bookmarkStart w:id="19" w:name="_GoBack"/>
      <w:bookmarkEnd w:id="19"/>
      <w:r w:rsidRPr="00F83CBE">
        <w:rPr>
          <w:rFonts w:eastAsia="Calibri"/>
          <w:b/>
          <w:lang w:val="en-US" w:bidi="bn-IN"/>
        </w:rPr>
        <w:t>-1 respectively.</w:t>
      </w:r>
    </w:p>
    <w:p w14:paraId="356ED3CE" w14:textId="77777777" w:rsidR="00734D05" w:rsidRPr="00734D05" w:rsidRDefault="00734D05" w:rsidP="003346C3">
      <w:pPr>
        <w:spacing w:line="276" w:lineRule="auto"/>
        <w:rPr>
          <w:rFonts w:ascii="Times" w:eastAsiaTheme="minorEastAsia" w:hAnsi="Times" w:hint="eastAsia"/>
          <w:b/>
          <w:sz w:val="21"/>
          <w:szCs w:val="21"/>
          <w:lang w:val="en-US" w:eastAsia="ja-JP"/>
        </w:rPr>
      </w:pPr>
    </w:p>
    <w:p w14:paraId="6A067122" w14:textId="46FCE841" w:rsidR="00A375FC" w:rsidRPr="00166FC8" w:rsidRDefault="00A375FC" w:rsidP="003346C3">
      <w:pPr>
        <w:keepNext/>
        <w:keepLines/>
        <w:numPr>
          <w:ilvl w:val="0"/>
          <w:numId w:val="1"/>
        </w:numPr>
        <w:pBdr>
          <w:top w:val="single" w:sz="12" w:space="2" w:color="auto"/>
        </w:pBdr>
        <w:spacing w:before="240" w:after="180" w:line="276" w:lineRule="auto"/>
        <w:ind w:left="0" w:firstLine="0"/>
        <w:outlineLvl w:val="0"/>
        <w:rPr>
          <w:rFonts w:ascii="Times" w:hAnsi="Times"/>
          <w:sz w:val="32"/>
          <w:szCs w:val="32"/>
          <w:lang w:eastAsia="zh-CN"/>
        </w:rPr>
      </w:pPr>
      <w:r w:rsidRPr="00166FC8">
        <w:rPr>
          <w:rFonts w:ascii="Times" w:hAnsi="Times"/>
          <w:sz w:val="32"/>
          <w:szCs w:val="32"/>
          <w:lang w:eastAsia="zh-CN"/>
        </w:rPr>
        <w:t>Reference</w:t>
      </w:r>
    </w:p>
    <w:p w14:paraId="05E2652A" w14:textId="6D0E0875" w:rsidR="00215FD2" w:rsidRPr="00A15586" w:rsidRDefault="00A31FE3" w:rsidP="003346C3">
      <w:pPr>
        <w:pStyle w:val="a5"/>
        <w:numPr>
          <w:ilvl w:val="0"/>
          <w:numId w:val="14"/>
        </w:numPr>
        <w:spacing w:line="276" w:lineRule="auto"/>
        <w:ind w:leftChars="0"/>
        <w:rPr>
          <w:rFonts w:ascii="Times" w:eastAsiaTheme="minorEastAsia" w:hAnsi="Times"/>
          <w:sz w:val="21"/>
          <w:szCs w:val="21"/>
          <w:lang w:val="en-US" w:eastAsia="ja-JP"/>
        </w:rPr>
      </w:pPr>
      <w:r w:rsidRPr="00510960">
        <w:rPr>
          <w:rFonts w:ascii="Times" w:eastAsiaTheme="minorEastAsia" w:hAnsi="Times"/>
          <w:sz w:val="21"/>
          <w:szCs w:val="21"/>
          <w:lang w:val="en-US" w:eastAsia="ja-JP"/>
        </w:rPr>
        <w:t>R4-</w:t>
      </w:r>
      <w:bookmarkStart w:id="20" w:name="OLE_LINK8"/>
      <w:r w:rsidRPr="00510960">
        <w:rPr>
          <w:rFonts w:ascii="Times" w:eastAsiaTheme="minorEastAsia" w:hAnsi="Times"/>
          <w:sz w:val="21"/>
          <w:szCs w:val="21"/>
          <w:lang w:val="en-US" w:eastAsia="ja-JP"/>
        </w:rPr>
        <w:t>1814168</w:t>
      </w:r>
      <w:bookmarkEnd w:id="20"/>
      <w:r w:rsidRPr="00510960">
        <w:rPr>
          <w:rFonts w:ascii="Times" w:eastAsiaTheme="minorEastAsia" w:hAnsi="Times"/>
          <w:sz w:val="21"/>
          <w:szCs w:val="21"/>
          <w:lang w:val="en-US" w:eastAsia="ja-JP"/>
        </w:rPr>
        <w:t xml:space="preserve">, WF on </w:t>
      </w:r>
      <w:bookmarkStart w:id="21" w:name="OLE_LINK9"/>
      <w:r w:rsidRPr="00510960">
        <w:rPr>
          <w:rFonts w:ascii="Times" w:eastAsiaTheme="minorEastAsia" w:hAnsi="Times"/>
          <w:sz w:val="21"/>
          <w:szCs w:val="21"/>
          <w:lang w:val="en-US" w:eastAsia="ja-JP"/>
        </w:rPr>
        <w:t>Pcmax for inter-band EN-DC</w:t>
      </w:r>
      <w:bookmarkEnd w:id="21"/>
      <w:r w:rsidRPr="00510960">
        <w:rPr>
          <w:rFonts w:ascii="Times" w:eastAsiaTheme="minorEastAsia" w:hAnsi="Times"/>
          <w:sz w:val="21"/>
          <w:szCs w:val="21"/>
          <w:lang w:val="en-US" w:eastAsia="ja-JP"/>
        </w:rPr>
        <w:t xml:space="preserve">, </w:t>
      </w:r>
      <w:r w:rsidRPr="00510960">
        <w:rPr>
          <w:rFonts w:ascii="Times" w:hAnsi="Times"/>
          <w:sz w:val="21"/>
          <w:szCs w:val="21"/>
          <w:lang w:val="en-US"/>
        </w:rPr>
        <w:t>InterDigital, RAN4 #88bis</w:t>
      </w:r>
    </w:p>
    <w:p w14:paraId="26BFB132" w14:textId="55EE6DEF" w:rsidR="00A15586" w:rsidRDefault="00A15586" w:rsidP="00A15586">
      <w:pPr>
        <w:pStyle w:val="a5"/>
        <w:numPr>
          <w:ilvl w:val="0"/>
          <w:numId w:val="14"/>
        </w:numPr>
        <w:spacing w:line="276" w:lineRule="auto"/>
        <w:ind w:leftChars="0"/>
        <w:rPr>
          <w:rFonts w:ascii="Times" w:eastAsiaTheme="minorEastAsia" w:hAnsi="Times"/>
          <w:sz w:val="21"/>
          <w:szCs w:val="21"/>
          <w:lang w:val="en-US" w:eastAsia="ja-JP"/>
        </w:rPr>
      </w:pPr>
      <w:r>
        <w:rPr>
          <w:rFonts w:ascii="Times" w:eastAsiaTheme="minorEastAsia" w:hAnsi="Times"/>
          <w:sz w:val="21"/>
          <w:szCs w:val="21"/>
          <w:lang w:val="en-US" w:eastAsia="ja-JP"/>
        </w:rPr>
        <w:t xml:space="preserve">R4-1813844, </w:t>
      </w:r>
      <w:r w:rsidRPr="00A15586">
        <w:rPr>
          <w:rFonts w:ascii="Times" w:eastAsiaTheme="minorEastAsia" w:hAnsi="Times"/>
          <w:sz w:val="21"/>
          <w:szCs w:val="21"/>
          <w:lang w:val="en-US" w:eastAsia="ja-JP"/>
        </w:rPr>
        <w:t>draft_CR PCmax computation and evaluation for interband CA for ENDC</w:t>
      </w:r>
      <w:r>
        <w:rPr>
          <w:rFonts w:ascii="Times" w:eastAsiaTheme="minorEastAsia" w:hAnsi="Times"/>
          <w:sz w:val="21"/>
          <w:szCs w:val="21"/>
          <w:lang w:val="en-US" w:eastAsia="ja-JP"/>
        </w:rPr>
        <w:t>, Qualcomm, RAN4 #88bis</w:t>
      </w:r>
    </w:p>
    <w:p w14:paraId="7F8746F8" w14:textId="77777777" w:rsidR="009E7B0D" w:rsidRPr="00A15586" w:rsidRDefault="009E7B0D" w:rsidP="009E7B0D">
      <w:pPr>
        <w:pStyle w:val="a5"/>
        <w:numPr>
          <w:ilvl w:val="0"/>
          <w:numId w:val="14"/>
        </w:numPr>
        <w:spacing w:line="276" w:lineRule="auto"/>
        <w:ind w:leftChars="0"/>
        <w:rPr>
          <w:rFonts w:ascii="Times" w:eastAsiaTheme="minorEastAsia" w:hAnsi="Times"/>
          <w:sz w:val="21"/>
          <w:szCs w:val="21"/>
          <w:lang w:val="en-US" w:eastAsia="ja-JP"/>
        </w:rPr>
      </w:pPr>
      <w:bookmarkStart w:id="22" w:name="OLE_LINK4"/>
      <w:r w:rsidRPr="005C57D8">
        <w:rPr>
          <w:rFonts w:ascii="Times" w:eastAsiaTheme="minorEastAsia" w:hAnsi="Times"/>
          <w:sz w:val="21"/>
          <w:szCs w:val="21"/>
          <w:lang w:val="en-US" w:eastAsia="ja-JP"/>
        </w:rPr>
        <w:t>R4-1813288</w:t>
      </w:r>
      <w:bookmarkEnd w:id="22"/>
      <w:r>
        <w:rPr>
          <w:rFonts w:ascii="Times" w:eastAsiaTheme="minorEastAsia" w:hAnsi="Times"/>
          <w:sz w:val="21"/>
          <w:szCs w:val="21"/>
          <w:lang w:val="en-US" w:eastAsia="ja-JP"/>
        </w:rPr>
        <w:t xml:space="preserve">, </w:t>
      </w:r>
      <w:r w:rsidRPr="005C57D8">
        <w:rPr>
          <w:rFonts w:ascii="Times" w:eastAsiaTheme="minorEastAsia" w:hAnsi="Times"/>
          <w:sz w:val="21"/>
          <w:szCs w:val="21"/>
          <w:lang w:val="en-US" w:eastAsia="ja-JP"/>
        </w:rPr>
        <w:t>Draft CR for 38.101-3: Inter-band EN-DC Pcmax</w:t>
      </w:r>
      <w:r>
        <w:rPr>
          <w:rFonts w:ascii="Times" w:eastAsiaTheme="minorEastAsia" w:hAnsi="Times"/>
          <w:sz w:val="21"/>
          <w:szCs w:val="21"/>
          <w:lang w:val="en-US" w:eastAsia="ja-JP"/>
        </w:rPr>
        <w:t xml:space="preserve">, </w:t>
      </w:r>
      <w:bookmarkStart w:id="23" w:name="OLE_LINK2"/>
      <w:bookmarkStart w:id="24" w:name="OLE_LINK3"/>
      <w:r w:rsidRPr="005C57D8">
        <w:rPr>
          <w:rFonts w:ascii="Times" w:eastAsiaTheme="minorEastAsia" w:hAnsi="Times"/>
          <w:sz w:val="21"/>
          <w:szCs w:val="21"/>
          <w:lang w:val="en-US" w:eastAsia="ja-JP"/>
        </w:rPr>
        <w:t>Sprint</w:t>
      </w:r>
      <w:r>
        <w:rPr>
          <w:rFonts w:ascii="Times" w:eastAsiaTheme="minorEastAsia" w:hAnsi="Times"/>
          <w:sz w:val="21"/>
          <w:szCs w:val="21"/>
          <w:lang w:val="en-US" w:eastAsia="ja-JP"/>
        </w:rPr>
        <w:t>, RAN4 #88bis</w:t>
      </w:r>
      <w:bookmarkEnd w:id="23"/>
      <w:bookmarkEnd w:id="24"/>
    </w:p>
    <w:p w14:paraId="6A0A6628" w14:textId="62818F2B" w:rsidR="008950A1" w:rsidRDefault="008950A1" w:rsidP="008950A1">
      <w:pPr>
        <w:pStyle w:val="a5"/>
        <w:numPr>
          <w:ilvl w:val="0"/>
          <w:numId w:val="14"/>
        </w:numPr>
        <w:spacing w:line="276" w:lineRule="auto"/>
        <w:ind w:leftChars="0"/>
        <w:rPr>
          <w:rFonts w:ascii="Times" w:eastAsiaTheme="minorEastAsia" w:hAnsi="Times"/>
          <w:sz w:val="21"/>
          <w:szCs w:val="21"/>
          <w:lang w:val="en-US" w:eastAsia="ja-JP"/>
        </w:rPr>
      </w:pPr>
      <w:r>
        <w:rPr>
          <w:rFonts w:ascii="Times" w:eastAsiaTheme="minorEastAsia" w:hAnsi="Times"/>
          <w:sz w:val="21"/>
          <w:szCs w:val="21"/>
          <w:lang w:val="en-US" w:eastAsia="ja-JP"/>
        </w:rPr>
        <w:t xml:space="preserve">RP-182034, </w:t>
      </w:r>
      <w:r w:rsidRPr="008950A1">
        <w:rPr>
          <w:rFonts w:ascii="Times" w:eastAsiaTheme="minorEastAsia" w:hAnsi="Times"/>
          <w:sz w:val="21"/>
          <w:szCs w:val="21"/>
          <w:lang w:val="en-US" w:eastAsia="ja-JP"/>
        </w:rPr>
        <w:t>WF on Inter-band EN-DC UL PC</w:t>
      </w:r>
      <w:r>
        <w:rPr>
          <w:rFonts w:ascii="Times" w:eastAsiaTheme="minorEastAsia" w:hAnsi="Times"/>
          <w:sz w:val="21"/>
          <w:szCs w:val="21"/>
          <w:lang w:val="en-US" w:eastAsia="ja-JP"/>
        </w:rPr>
        <w:t>, Qualcomm,</w:t>
      </w:r>
      <w:r w:rsidR="00A15586">
        <w:rPr>
          <w:rFonts w:ascii="Times" w:eastAsiaTheme="minorEastAsia" w:hAnsi="Times"/>
          <w:sz w:val="21"/>
          <w:szCs w:val="21"/>
          <w:lang w:val="en-US" w:eastAsia="ja-JP"/>
        </w:rPr>
        <w:t xml:space="preserve"> RAN #81</w:t>
      </w:r>
    </w:p>
    <w:p w14:paraId="22939324" w14:textId="7080EB44" w:rsidR="00A15586" w:rsidRDefault="00A15586" w:rsidP="00A15586">
      <w:pPr>
        <w:pStyle w:val="a5"/>
        <w:numPr>
          <w:ilvl w:val="0"/>
          <w:numId w:val="14"/>
        </w:numPr>
        <w:spacing w:line="276" w:lineRule="auto"/>
        <w:ind w:leftChars="0"/>
        <w:rPr>
          <w:rFonts w:ascii="Times" w:eastAsiaTheme="minorEastAsia" w:hAnsi="Times"/>
          <w:sz w:val="21"/>
          <w:szCs w:val="21"/>
          <w:lang w:val="en-US" w:eastAsia="ja-JP"/>
        </w:rPr>
      </w:pPr>
      <w:bookmarkStart w:id="25" w:name="OLE_LINK24"/>
      <w:bookmarkStart w:id="26" w:name="OLE_LINK25"/>
      <w:r w:rsidRPr="00E14C94">
        <w:rPr>
          <w:rFonts w:ascii="Times" w:eastAsiaTheme="minorEastAsia" w:hAnsi="Times"/>
          <w:sz w:val="21"/>
          <w:szCs w:val="21"/>
          <w:lang w:val="en-US" w:eastAsia="ja-JP"/>
        </w:rPr>
        <w:t>R4-1814148</w:t>
      </w:r>
      <w:bookmarkEnd w:id="25"/>
      <w:bookmarkEnd w:id="26"/>
      <w:r>
        <w:rPr>
          <w:rFonts w:ascii="Times" w:eastAsiaTheme="minorEastAsia" w:hAnsi="Times"/>
          <w:sz w:val="21"/>
          <w:szCs w:val="21"/>
          <w:lang w:val="en-US" w:eastAsia="ja-JP"/>
        </w:rPr>
        <w:t xml:space="preserve">, </w:t>
      </w:r>
      <w:r w:rsidRPr="00E14C94">
        <w:rPr>
          <w:rFonts w:ascii="Times" w:eastAsiaTheme="minorEastAsia" w:hAnsi="Times"/>
          <w:sz w:val="21"/>
          <w:szCs w:val="21"/>
          <w:lang w:val="en-US" w:eastAsia="ja-JP"/>
        </w:rPr>
        <w:t>Draft reply LS on power class and P-Max for FR1+FR2 EN-DC and NR CA</w:t>
      </w:r>
      <w:r>
        <w:rPr>
          <w:rFonts w:ascii="Times" w:eastAsiaTheme="minorEastAsia" w:hAnsi="Times"/>
          <w:sz w:val="21"/>
          <w:szCs w:val="21"/>
          <w:lang w:val="en-US" w:eastAsia="ja-JP"/>
        </w:rPr>
        <w:t>, OPPO, RAN4 #88bis</w:t>
      </w:r>
    </w:p>
    <w:p w14:paraId="5F820C83" w14:textId="72B9D6DD" w:rsidR="00A84B1B" w:rsidRPr="00A15586" w:rsidRDefault="00A84B1B" w:rsidP="00A15586">
      <w:pPr>
        <w:pStyle w:val="a5"/>
        <w:numPr>
          <w:ilvl w:val="0"/>
          <w:numId w:val="14"/>
        </w:numPr>
        <w:spacing w:line="276" w:lineRule="auto"/>
        <w:ind w:leftChars="0"/>
        <w:rPr>
          <w:rFonts w:ascii="Times" w:eastAsiaTheme="minorEastAsia" w:hAnsi="Times"/>
          <w:sz w:val="21"/>
          <w:szCs w:val="21"/>
          <w:lang w:val="en-US" w:eastAsia="ja-JP"/>
        </w:rPr>
      </w:pPr>
      <w:r w:rsidRPr="002A320C">
        <w:rPr>
          <w:rFonts w:ascii="Times" w:eastAsiaTheme="minorEastAsia" w:hAnsi="Times"/>
          <w:sz w:val="21"/>
          <w:szCs w:val="21"/>
          <w:lang w:val="en-US" w:eastAsia="ja-JP"/>
        </w:rPr>
        <w:t>R4-181xxxx,</w:t>
      </w:r>
      <w:r>
        <w:rPr>
          <w:b/>
          <w:i/>
          <w:noProof/>
          <w:sz w:val="28"/>
          <w:lang w:val="en-US"/>
        </w:rPr>
        <w:t xml:space="preserve"> </w:t>
      </w:r>
      <w:r>
        <w:rPr>
          <w:noProof/>
        </w:rPr>
        <w:t xml:space="preserve">Pcmax for inter band EN-DC </w:t>
      </w:r>
      <w:bookmarkStart w:id="27" w:name="OLE_LINK19"/>
      <w:r>
        <w:rPr>
          <w:noProof/>
        </w:rPr>
        <w:t>within FR1</w:t>
      </w:r>
      <w:bookmarkEnd w:id="27"/>
      <w:r>
        <w:rPr>
          <w:noProof/>
        </w:rPr>
        <w:t xml:space="preserve">, OPPO, RAN4 #89 </w:t>
      </w:r>
    </w:p>
    <w:sectPr w:rsidR="00A84B1B" w:rsidRPr="00A15586"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602AB" w14:textId="77777777" w:rsidR="00844A65" w:rsidRDefault="00844A65" w:rsidP="00540D5C">
      <w:r>
        <w:separator/>
      </w:r>
    </w:p>
  </w:endnote>
  <w:endnote w:type="continuationSeparator" w:id="0">
    <w:p w14:paraId="152D5B58" w14:textId="77777777" w:rsidR="00844A65" w:rsidRDefault="00844A65" w:rsidP="00540D5C">
      <w:r>
        <w:continuationSeparator/>
      </w:r>
    </w:p>
  </w:endnote>
  <w:endnote w:type="continuationNotice" w:id="1">
    <w:p w14:paraId="4F449717" w14:textId="77777777" w:rsidR="00844A65" w:rsidRDefault="00844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altName w:val="MS Gothic"/>
    <w:charset w:val="80"/>
    <w:family w:val="modern"/>
    <w:pitch w:val="variable"/>
    <w:sig w:usb0="00000000" w:usb1="2AC7FDFF" w:usb2="00000016"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40F82" w14:textId="77777777" w:rsidR="00844A65" w:rsidRDefault="00844A65" w:rsidP="00540D5C">
      <w:r>
        <w:separator/>
      </w:r>
    </w:p>
  </w:footnote>
  <w:footnote w:type="continuationSeparator" w:id="0">
    <w:p w14:paraId="30F5D94E" w14:textId="77777777" w:rsidR="00844A65" w:rsidRDefault="00844A65" w:rsidP="00540D5C">
      <w:r>
        <w:continuationSeparator/>
      </w:r>
    </w:p>
  </w:footnote>
  <w:footnote w:type="continuationNotice" w:id="1">
    <w:p w14:paraId="6E3ACF99" w14:textId="77777777" w:rsidR="00844A65" w:rsidRDefault="00844A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644AC"/>
    <w:multiLevelType w:val="hybridMultilevel"/>
    <w:tmpl w:val="515A4104"/>
    <w:lvl w:ilvl="0" w:tplc="C0F8A57A">
      <w:start w:val="1"/>
      <w:numFmt w:val="bullet"/>
      <w:lvlText w:val="•"/>
      <w:lvlJc w:val="left"/>
      <w:pPr>
        <w:ind w:left="621" w:hanging="420"/>
      </w:pPr>
      <w:rPr>
        <w:rFonts w:ascii="Arial" w:hAnsi="Arial" w:hint="default"/>
      </w:rPr>
    </w:lvl>
    <w:lvl w:ilvl="1" w:tplc="04090003">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31A78F9"/>
    <w:multiLevelType w:val="hybridMultilevel"/>
    <w:tmpl w:val="8F4AAEC6"/>
    <w:lvl w:ilvl="0" w:tplc="FFFFFFFF">
      <w:start w:val="1"/>
      <w:numFmt w:val="bullet"/>
      <w:lvlText w:val="•"/>
      <w:lvlJc w:val="left"/>
      <w:pPr>
        <w:tabs>
          <w:tab w:val="num" w:pos="360"/>
        </w:tabs>
        <w:ind w:left="360" w:hanging="360"/>
      </w:pPr>
      <w:rPr>
        <w:rFonts w:ascii="Arial" w:hAnsi="Arial" w:hint="default"/>
      </w:rPr>
    </w:lvl>
    <w:lvl w:ilvl="1" w:tplc="7CC4DB30" w:tentative="1">
      <w:start w:val="1"/>
      <w:numFmt w:val="bullet"/>
      <w:lvlText w:val="•"/>
      <w:lvlJc w:val="left"/>
      <w:pPr>
        <w:tabs>
          <w:tab w:val="num" w:pos="1080"/>
        </w:tabs>
        <w:ind w:left="1080" w:hanging="360"/>
      </w:pPr>
      <w:rPr>
        <w:rFonts w:ascii="Arial" w:hAnsi="Arial" w:hint="default"/>
      </w:rPr>
    </w:lvl>
    <w:lvl w:ilvl="2" w:tplc="39A03808" w:tentative="1">
      <w:start w:val="1"/>
      <w:numFmt w:val="bullet"/>
      <w:lvlText w:val="•"/>
      <w:lvlJc w:val="left"/>
      <w:pPr>
        <w:tabs>
          <w:tab w:val="num" w:pos="1800"/>
        </w:tabs>
        <w:ind w:left="1800" w:hanging="360"/>
      </w:pPr>
      <w:rPr>
        <w:rFonts w:ascii="Arial" w:hAnsi="Arial" w:hint="default"/>
      </w:rPr>
    </w:lvl>
    <w:lvl w:ilvl="3" w:tplc="F13AD084" w:tentative="1">
      <w:start w:val="1"/>
      <w:numFmt w:val="bullet"/>
      <w:lvlText w:val="•"/>
      <w:lvlJc w:val="left"/>
      <w:pPr>
        <w:tabs>
          <w:tab w:val="num" w:pos="2520"/>
        </w:tabs>
        <w:ind w:left="2520" w:hanging="360"/>
      </w:pPr>
      <w:rPr>
        <w:rFonts w:ascii="Arial" w:hAnsi="Arial" w:hint="default"/>
      </w:rPr>
    </w:lvl>
    <w:lvl w:ilvl="4" w:tplc="CCC2BFB4" w:tentative="1">
      <w:start w:val="1"/>
      <w:numFmt w:val="bullet"/>
      <w:lvlText w:val="•"/>
      <w:lvlJc w:val="left"/>
      <w:pPr>
        <w:tabs>
          <w:tab w:val="num" w:pos="3240"/>
        </w:tabs>
        <w:ind w:left="3240" w:hanging="360"/>
      </w:pPr>
      <w:rPr>
        <w:rFonts w:ascii="Arial" w:hAnsi="Arial" w:hint="default"/>
      </w:rPr>
    </w:lvl>
    <w:lvl w:ilvl="5" w:tplc="039CCF0C" w:tentative="1">
      <w:start w:val="1"/>
      <w:numFmt w:val="bullet"/>
      <w:lvlText w:val="•"/>
      <w:lvlJc w:val="left"/>
      <w:pPr>
        <w:tabs>
          <w:tab w:val="num" w:pos="3960"/>
        </w:tabs>
        <w:ind w:left="3960" w:hanging="360"/>
      </w:pPr>
      <w:rPr>
        <w:rFonts w:ascii="Arial" w:hAnsi="Arial" w:hint="default"/>
      </w:rPr>
    </w:lvl>
    <w:lvl w:ilvl="6" w:tplc="B63211C6" w:tentative="1">
      <w:start w:val="1"/>
      <w:numFmt w:val="bullet"/>
      <w:lvlText w:val="•"/>
      <w:lvlJc w:val="left"/>
      <w:pPr>
        <w:tabs>
          <w:tab w:val="num" w:pos="4680"/>
        </w:tabs>
        <w:ind w:left="4680" w:hanging="360"/>
      </w:pPr>
      <w:rPr>
        <w:rFonts w:ascii="Arial" w:hAnsi="Arial" w:hint="default"/>
      </w:rPr>
    </w:lvl>
    <w:lvl w:ilvl="7" w:tplc="3B0218C6" w:tentative="1">
      <w:start w:val="1"/>
      <w:numFmt w:val="bullet"/>
      <w:lvlText w:val="•"/>
      <w:lvlJc w:val="left"/>
      <w:pPr>
        <w:tabs>
          <w:tab w:val="num" w:pos="5400"/>
        </w:tabs>
        <w:ind w:left="5400" w:hanging="360"/>
      </w:pPr>
      <w:rPr>
        <w:rFonts w:ascii="Arial" w:hAnsi="Arial" w:hint="default"/>
      </w:rPr>
    </w:lvl>
    <w:lvl w:ilvl="8" w:tplc="ABFC81EC" w:tentative="1">
      <w:start w:val="1"/>
      <w:numFmt w:val="bullet"/>
      <w:lvlText w:val="•"/>
      <w:lvlJc w:val="left"/>
      <w:pPr>
        <w:tabs>
          <w:tab w:val="num" w:pos="6120"/>
        </w:tabs>
        <w:ind w:left="6120" w:hanging="360"/>
      </w:pPr>
      <w:rPr>
        <w:rFonts w:ascii="Arial" w:hAnsi="Arial" w:hint="default"/>
      </w:rPr>
    </w:lvl>
  </w:abstractNum>
  <w:abstractNum w:abstractNumId="4">
    <w:nsid w:val="14A53B9C"/>
    <w:multiLevelType w:val="hybridMultilevel"/>
    <w:tmpl w:val="33AEF4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A80D34"/>
    <w:multiLevelType w:val="hybridMultilevel"/>
    <w:tmpl w:val="78C6A2A8"/>
    <w:lvl w:ilvl="0" w:tplc="6EB69480">
      <w:start w:val="1"/>
      <w:numFmt w:val="bullet"/>
      <w:lvlText w:val="•"/>
      <w:lvlJc w:val="left"/>
      <w:pPr>
        <w:tabs>
          <w:tab w:val="num" w:pos="720"/>
        </w:tabs>
        <w:ind w:left="720" w:hanging="360"/>
      </w:pPr>
      <w:rPr>
        <w:rFonts w:ascii="Arial" w:hAnsi="Arial" w:hint="default"/>
      </w:rPr>
    </w:lvl>
    <w:lvl w:ilvl="1" w:tplc="6F966174">
      <w:start w:val="1"/>
      <w:numFmt w:val="bullet"/>
      <w:lvlText w:val="•"/>
      <w:lvlJc w:val="left"/>
      <w:pPr>
        <w:tabs>
          <w:tab w:val="num" w:pos="1440"/>
        </w:tabs>
        <w:ind w:left="1440" w:hanging="360"/>
      </w:pPr>
      <w:rPr>
        <w:rFonts w:ascii="Arial" w:hAnsi="Arial" w:hint="default"/>
      </w:rPr>
    </w:lvl>
    <w:lvl w:ilvl="2" w:tplc="2A3ED358">
      <w:start w:val="1"/>
      <w:numFmt w:val="bullet"/>
      <w:lvlText w:val="•"/>
      <w:lvlJc w:val="left"/>
      <w:pPr>
        <w:tabs>
          <w:tab w:val="num" w:pos="2160"/>
        </w:tabs>
        <w:ind w:left="2160" w:hanging="360"/>
      </w:pPr>
      <w:rPr>
        <w:rFonts w:ascii="Arial" w:hAnsi="Arial" w:hint="default"/>
      </w:rPr>
    </w:lvl>
    <w:lvl w:ilvl="3" w:tplc="65E0E0D0" w:tentative="1">
      <w:start w:val="1"/>
      <w:numFmt w:val="bullet"/>
      <w:lvlText w:val="•"/>
      <w:lvlJc w:val="left"/>
      <w:pPr>
        <w:tabs>
          <w:tab w:val="num" w:pos="2880"/>
        </w:tabs>
        <w:ind w:left="2880" w:hanging="360"/>
      </w:pPr>
      <w:rPr>
        <w:rFonts w:ascii="Arial" w:hAnsi="Arial" w:hint="default"/>
      </w:rPr>
    </w:lvl>
    <w:lvl w:ilvl="4" w:tplc="2B4C6DF6" w:tentative="1">
      <w:start w:val="1"/>
      <w:numFmt w:val="bullet"/>
      <w:lvlText w:val="•"/>
      <w:lvlJc w:val="left"/>
      <w:pPr>
        <w:tabs>
          <w:tab w:val="num" w:pos="3600"/>
        </w:tabs>
        <w:ind w:left="3600" w:hanging="360"/>
      </w:pPr>
      <w:rPr>
        <w:rFonts w:ascii="Arial" w:hAnsi="Arial" w:hint="default"/>
      </w:rPr>
    </w:lvl>
    <w:lvl w:ilvl="5" w:tplc="D17C1012" w:tentative="1">
      <w:start w:val="1"/>
      <w:numFmt w:val="bullet"/>
      <w:lvlText w:val="•"/>
      <w:lvlJc w:val="left"/>
      <w:pPr>
        <w:tabs>
          <w:tab w:val="num" w:pos="4320"/>
        </w:tabs>
        <w:ind w:left="4320" w:hanging="360"/>
      </w:pPr>
      <w:rPr>
        <w:rFonts w:ascii="Arial" w:hAnsi="Arial" w:hint="default"/>
      </w:rPr>
    </w:lvl>
    <w:lvl w:ilvl="6" w:tplc="CB5E7210" w:tentative="1">
      <w:start w:val="1"/>
      <w:numFmt w:val="bullet"/>
      <w:lvlText w:val="•"/>
      <w:lvlJc w:val="left"/>
      <w:pPr>
        <w:tabs>
          <w:tab w:val="num" w:pos="5040"/>
        </w:tabs>
        <w:ind w:left="5040" w:hanging="360"/>
      </w:pPr>
      <w:rPr>
        <w:rFonts w:ascii="Arial" w:hAnsi="Arial" w:hint="default"/>
      </w:rPr>
    </w:lvl>
    <w:lvl w:ilvl="7" w:tplc="6310C63C" w:tentative="1">
      <w:start w:val="1"/>
      <w:numFmt w:val="bullet"/>
      <w:lvlText w:val="•"/>
      <w:lvlJc w:val="left"/>
      <w:pPr>
        <w:tabs>
          <w:tab w:val="num" w:pos="5760"/>
        </w:tabs>
        <w:ind w:left="5760" w:hanging="360"/>
      </w:pPr>
      <w:rPr>
        <w:rFonts w:ascii="Arial" w:hAnsi="Arial" w:hint="default"/>
      </w:rPr>
    </w:lvl>
    <w:lvl w:ilvl="8" w:tplc="84F2D362" w:tentative="1">
      <w:start w:val="1"/>
      <w:numFmt w:val="bullet"/>
      <w:lvlText w:val="•"/>
      <w:lvlJc w:val="left"/>
      <w:pPr>
        <w:tabs>
          <w:tab w:val="num" w:pos="6480"/>
        </w:tabs>
        <w:ind w:left="6480" w:hanging="360"/>
      </w:pPr>
      <w:rPr>
        <w:rFonts w:ascii="Arial" w:hAnsi="Arial" w:hint="default"/>
      </w:rPr>
    </w:lvl>
  </w:abstractNum>
  <w:abstractNum w:abstractNumId="8">
    <w:nsid w:val="21E91A66"/>
    <w:multiLevelType w:val="hybridMultilevel"/>
    <w:tmpl w:val="C84A5626"/>
    <w:lvl w:ilvl="0" w:tplc="6EC62FDC">
      <w:start w:val="1"/>
      <w:numFmt w:val="bullet"/>
      <w:lvlText w:val="•"/>
      <w:lvlJc w:val="left"/>
      <w:pPr>
        <w:tabs>
          <w:tab w:val="num" w:pos="720"/>
        </w:tabs>
        <w:ind w:left="720" w:hanging="360"/>
      </w:pPr>
      <w:rPr>
        <w:rFonts w:ascii="Arial" w:hAnsi="Arial" w:hint="default"/>
      </w:rPr>
    </w:lvl>
    <w:lvl w:ilvl="1" w:tplc="7CC4DB30" w:tentative="1">
      <w:start w:val="1"/>
      <w:numFmt w:val="bullet"/>
      <w:lvlText w:val="•"/>
      <w:lvlJc w:val="left"/>
      <w:pPr>
        <w:tabs>
          <w:tab w:val="num" w:pos="1440"/>
        </w:tabs>
        <w:ind w:left="1440" w:hanging="360"/>
      </w:pPr>
      <w:rPr>
        <w:rFonts w:ascii="Arial" w:hAnsi="Arial" w:hint="default"/>
      </w:rPr>
    </w:lvl>
    <w:lvl w:ilvl="2" w:tplc="39A03808" w:tentative="1">
      <w:start w:val="1"/>
      <w:numFmt w:val="bullet"/>
      <w:lvlText w:val="•"/>
      <w:lvlJc w:val="left"/>
      <w:pPr>
        <w:tabs>
          <w:tab w:val="num" w:pos="2160"/>
        </w:tabs>
        <w:ind w:left="2160" w:hanging="360"/>
      </w:pPr>
      <w:rPr>
        <w:rFonts w:ascii="Arial" w:hAnsi="Arial" w:hint="default"/>
      </w:rPr>
    </w:lvl>
    <w:lvl w:ilvl="3" w:tplc="F13AD084" w:tentative="1">
      <w:start w:val="1"/>
      <w:numFmt w:val="bullet"/>
      <w:lvlText w:val="•"/>
      <w:lvlJc w:val="left"/>
      <w:pPr>
        <w:tabs>
          <w:tab w:val="num" w:pos="2880"/>
        </w:tabs>
        <w:ind w:left="2880" w:hanging="360"/>
      </w:pPr>
      <w:rPr>
        <w:rFonts w:ascii="Arial" w:hAnsi="Arial" w:hint="default"/>
      </w:rPr>
    </w:lvl>
    <w:lvl w:ilvl="4" w:tplc="CCC2BFB4" w:tentative="1">
      <w:start w:val="1"/>
      <w:numFmt w:val="bullet"/>
      <w:lvlText w:val="•"/>
      <w:lvlJc w:val="left"/>
      <w:pPr>
        <w:tabs>
          <w:tab w:val="num" w:pos="3600"/>
        </w:tabs>
        <w:ind w:left="3600" w:hanging="360"/>
      </w:pPr>
      <w:rPr>
        <w:rFonts w:ascii="Arial" w:hAnsi="Arial" w:hint="default"/>
      </w:rPr>
    </w:lvl>
    <w:lvl w:ilvl="5" w:tplc="039CCF0C" w:tentative="1">
      <w:start w:val="1"/>
      <w:numFmt w:val="bullet"/>
      <w:lvlText w:val="•"/>
      <w:lvlJc w:val="left"/>
      <w:pPr>
        <w:tabs>
          <w:tab w:val="num" w:pos="4320"/>
        </w:tabs>
        <w:ind w:left="4320" w:hanging="360"/>
      </w:pPr>
      <w:rPr>
        <w:rFonts w:ascii="Arial" w:hAnsi="Arial" w:hint="default"/>
      </w:rPr>
    </w:lvl>
    <w:lvl w:ilvl="6" w:tplc="B63211C6" w:tentative="1">
      <w:start w:val="1"/>
      <w:numFmt w:val="bullet"/>
      <w:lvlText w:val="•"/>
      <w:lvlJc w:val="left"/>
      <w:pPr>
        <w:tabs>
          <w:tab w:val="num" w:pos="5040"/>
        </w:tabs>
        <w:ind w:left="5040" w:hanging="360"/>
      </w:pPr>
      <w:rPr>
        <w:rFonts w:ascii="Arial" w:hAnsi="Arial" w:hint="default"/>
      </w:rPr>
    </w:lvl>
    <w:lvl w:ilvl="7" w:tplc="3B0218C6" w:tentative="1">
      <w:start w:val="1"/>
      <w:numFmt w:val="bullet"/>
      <w:lvlText w:val="•"/>
      <w:lvlJc w:val="left"/>
      <w:pPr>
        <w:tabs>
          <w:tab w:val="num" w:pos="5760"/>
        </w:tabs>
        <w:ind w:left="5760" w:hanging="360"/>
      </w:pPr>
      <w:rPr>
        <w:rFonts w:ascii="Arial" w:hAnsi="Arial" w:hint="default"/>
      </w:rPr>
    </w:lvl>
    <w:lvl w:ilvl="8" w:tplc="ABFC81EC" w:tentative="1">
      <w:start w:val="1"/>
      <w:numFmt w:val="bullet"/>
      <w:lvlText w:val="•"/>
      <w:lvlJc w:val="left"/>
      <w:pPr>
        <w:tabs>
          <w:tab w:val="num" w:pos="6480"/>
        </w:tabs>
        <w:ind w:left="6480" w:hanging="360"/>
      </w:pPr>
      <w:rPr>
        <w:rFonts w:ascii="Arial" w:hAnsi="Arial" w:hint="default"/>
      </w:rPr>
    </w:lvl>
  </w:abstractNum>
  <w:abstractNum w:abstractNumId="9">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nsid w:val="2AC04968"/>
    <w:multiLevelType w:val="hybridMultilevel"/>
    <w:tmpl w:val="D76A84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DC7DCC"/>
    <w:multiLevelType w:val="hybridMultilevel"/>
    <w:tmpl w:val="0C405E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4C4B2E"/>
    <w:multiLevelType w:val="hybridMultilevel"/>
    <w:tmpl w:val="C1BAB646"/>
    <w:lvl w:ilvl="0" w:tplc="F718F20C">
      <w:start w:val="1"/>
      <w:numFmt w:val="decimal"/>
      <w:pStyle w:val="1"/>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1721434"/>
    <w:multiLevelType w:val="hybridMultilevel"/>
    <w:tmpl w:val="FE886088"/>
    <w:lvl w:ilvl="0" w:tplc="8B9A1778">
      <w:start w:val="93"/>
      <w:numFmt w:val="bullet"/>
      <w:lvlText w:val="•"/>
      <w:lvlJc w:val="left"/>
      <w:pPr>
        <w:ind w:left="420" w:hanging="420"/>
      </w:pPr>
      <w:rPr>
        <w:rFonts w:ascii="Arial" w:hAnsi="Arial" w:hint="default"/>
      </w:rPr>
    </w:lvl>
    <w:lvl w:ilvl="1" w:tplc="0410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23727D"/>
    <w:multiLevelType w:val="hybridMultilevel"/>
    <w:tmpl w:val="D4F69154"/>
    <w:lvl w:ilvl="0" w:tplc="CD408BE4">
      <w:start w:val="1"/>
      <w:numFmt w:val="bullet"/>
      <w:lvlText w:val="•"/>
      <w:lvlJc w:val="left"/>
      <w:pPr>
        <w:tabs>
          <w:tab w:val="num" w:pos="720"/>
        </w:tabs>
        <w:ind w:left="720" w:hanging="360"/>
      </w:pPr>
      <w:rPr>
        <w:rFonts w:ascii="Arial" w:hAnsi="Arial" w:hint="default"/>
      </w:rPr>
    </w:lvl>
    <w:lvl w:ilvl="1" w:tplc="37AAD56C" w:tentative="1">
      <w:start w:val="1"/>
      <w:numFmt w:val="bullet"/>
      <w:lvlText w:val="•"/>
      <w:lvlJc w:val="left"/>
      <w:pPr>
        <w:tabs>
          <w:tab w:val="num" w:pos="1440"/>
        </w:tabs>
        <w:ind w:left="1440" w:hanging="360"/>
      </w:pPr>
      <w:rPr>
        <w:rFonts w:ascii="Arial" w:hAnsi="Arial" w:hint="default"/>
      </w:rPr>
    </w:lvl>
    <w:lvl w:ilvl="2" w:tplc="2E20F584" w:tentative="1">
      <w:start w:val="1"/>
      <w:numFmt w:val="bullet"/>
      <w:lvlText w:val="•"/>
      <w:lvlJc w:val="left"/>
      <w:pPr>
        <w:tabs>
          <w:tab w:val="num" w:pos="2160"/>
        </w:tabs>
        <w:ind w:left="2160" w:hanging="360"/>
      </w:pPr>
      <w:rPr>
        <w:rFonts w:ascii="Arial" w:hAnsi="Arial" w:hint="default"/>
      </w:rPr>
    </w:lvl>
    <w:lvl w:ilvl="3" w:tplc="854E932C" w:tentative="1">
      <w:start w:val="1"/>
      <w:numFmt w:val="bullet"/>
      <w:lvlText w:val="•"/>
      <w:lvlJc w:val="left"/>
      <w:pPr>
        <w:tabs>
          <w:tab w:val="num" w:pos="2880"/>
        </w:tabs>
        <w:ind w:left="2880" w:hanging="360"/>
      </w:pPr>
      <w:rPr>
        <w:rFonts w:ascii="Arial" w:hAnsi="Arial" w:hint="default"/>
      </w:rPr>
    </w:lvl>
    <w:lvl w:ilvl="4" w:tplc="8EF00C84" w:tentative="1">
      <w:start w:val="1"/>
      <w:numFmt w:val="bullet"/>
      <w:lvlText w:val="•"/>
      <w:lvlJc w:val="left"/>
      <w:pPr>
        <w:tabs>
          <w:tab w:val="num" w:pos="3600"/>
        </w:tabs>
        <w:ind w:left="3600" w:hanging="360"/>
      </w:pPr>
      <w:rPr>
        <w:rFonts w:ascii="Arial" w:hAnsi="Arial" w:hint="default"/>
      </w:rPr>
    </w:lvl>
    <w:lvl w:ilvl="5" w:tplc="A0821FE0" w:tentative="1">
      <w:start w:val="1"/>
      <w:numFmt w:val="bullet"/>
      <w:lvlText w:val="•"/>
      <w:lvlJc w:val="left"/>
      <w:pPr>
        <w:tabs>
          <w:tab w:val="num" w:pos="4320"/>
        </w:tabs>
        <w:ind w:left="4320" w:hanging="360"/>
      </w:pPr>
      <w:rPr>
        <w:rFonts w:ascii="Arial" w:hAnsi="Arial" w:hint="default"/>
      </w:rPr>
    </w:lvl>
    <w:lvl w:ilvl="6" w:tplc="19729004" w:tentative="1">
      <w:start w:val="1"/>
      <w:numFmt w:val="bullet"/>
      <w:lvlText w:val="•"/>
      <w:lvlJc w:val="left"/>
      <w:pPr>
        <w:tabs>
          <w:tab w:val="num" w:pos="5040"/>
        </w:tabs>
        <w:ind w:left="5040" w:hanging="360"/>
      </w:pPr>
      <w:rPr>
        <w:rFonts w:ascii="Arial" w:hAnsi="Arial" w:hint="default"/>
      </w:rPr>
    </w:lvl>
    <w:lvl w:ilvl="7" w:tplc="525CFCCC" w:tentative="1">
      <w:start w:val="1"/>
      <w:numFmt w:val="bullet"/>
      <w:lvlText w:val="•"/>
      <w:lvlJc w:val="left"/>
      <w:pPr>
        <w:tabs>
          <w:tab w:val="num" w:pos="5760"/>
        </w:tabs>
        <w:ind w:left="5760" w:hanging="360"/>
      </w:pPr>
      <w:rPr>
        <w:rFonts w:ascii="Arial" w:hAnsi="Arial" w:hint="default"/>
      </w:rPr>
    </w:lvl>
    <w:lvl w:ilvl="8" w:tplc="AF42EEDA" w:tentative="1">
      <w:start w:val="1"/>
      <w:numFmt w:val="bullet"/>
      <w:lvlText w:val="•"/>
      <w:lvlJc w:val="left"/>
      <w:pPr>
        <w:tabs>
          <w:tab w:val="num" w:pos="6480"/>
        </w:tabs>
        <w:ind w:left="6480" w:hanging="360"/>
      </w:pPr>
      <w:rPr>
        <w:rFonts w:ascii="Arial" w:hAnsi="Arial" w:hint="default"/>
      </w:rPr>
    </w:lvl>
  </w:abstractNum>
  <w:abstractNum w:abstractNumId="15">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5003AA"/>
    <w:multiLevelType w:val="hybridMultilevel"/>
    <w:tmpl w:val="7780EC96"/>
    <w:lvl w:ilvl="0" w:tplc="C7DE2676">
      <w:start w:val="7"/>
      <w:numFmt w:val="bullet"/>
      <w:lvlText w:val="-"/>
      <w:lvlJc w:val="left"/>
      <w:pPr>
        <w:ind w:left="424" w:hanging="420"/>
      </w:pPr>
      <w:rPr>
        <w:rFonts w:ascii="Times New Roman" w:eastAsia="宋体" w:hAnsi="Times New Roman" w:cs="Times New Roman" w:hint="default"/>
      </w:rPr>
    </w:lvl>
    <w:lvl w:ilvl="1" w:tplc="04090003">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17">
    <w:nsid w:val="35CE563C"/>
    <w:multiLevelType w:val="hybridMultilevel"/>
    <w:tmpl w:val="1CB0EC0E"/>
    <w:lvl w:ilvl="0" w:tplc="07C6B43E">
      <w:start w:val="1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8665D8A"/>
    <w:multiLevelType w:val="hybridMultilevel"/>
    <w:tmpl w:val="8122938E"/>
    <w:lvl w:ilvl="0" w:tplc="5BCCF77C">
      <w:start w:val="1"/>
      <w:numFmt w:val="bullet"/>
      <w:lvlText w:val="–"/>
      <w:lvlJc w:val="left"/>
      <w:pPr>
        <w:tabs>
          <w:tab w:val="num" w:pos="720"/>
        </w:tabs>
        <w:ind w:left="720" w:hanging="360"/>
      </w:pPr>
      <w:rPr>
        <w:rFonts w:ascii="Arial" w:hAnsi="Arial" w:hint="default"/>
      </w:rPr>
    </w:lvl>
    <w:lvl w:ilvl="1" w:tplc="15024564">
      <w:start w:val="1"/>
      <w:numFmt w:val="bullet"/>
      <w:lvlText w:val="–"/>
      <w:lvlJc w:val="left"/>
      <w:pPr>
        <w:tabs>
          <w:tab w:val="num" w:pos="1440"/>
        </w:tabs>
        <w:ind w:left="1440" w:hanging="360"/>
      </w:pPr>
      <w:rPr>
        <w:rFonts w:ascii="Arial" w:hAnsi="Arial" w:hint="default"/>
      </w:rPr>
    </w:lvl>
    <w:lvl w:ilvl="2" w:tplc="6E38B8AC" w:tentative="1">
      <w:start w:val="1"/>
      <w:numFmt w:val="bullet"/>
      <w:lvlText w:val="–"/>
      <w:lvlJc w:val="left"/>
      <w:pPr>
        <w:tabs>
          <w:tab w:val="num" w:pos="2160"/>
        </w:tabs>
        <w:ind w:left="2160" w:hanging="360"/>
      </w:pPr>
      <w:rPr>
        <w:rFonts w:ascii="Arial" w:hAnsi="Arial" w:hint="default"/>
      </w:rPr>
    </w:lvl>
    <w:lvl w:ilvl="3" w:tplc="12769AC6" w:tentative="1">
      <w:start w:val="1"/>
      <w:numFmt w:val="bullet"/>
      <w:lvlText w:val="–"/>
      <w:lvlJc w:val="left"/>
      <w:pPr>
        <w:tabs>
          <w:tab w:val="num" w:pos="2880"/>
        </w:tabs>
        <w:ind w:left="2880" w:hanging="360"/>
      </w:pPr>
      <w:rPr>
        <w:rFonts w:ascii="Arial" w:hAnsi="Arial" w:hint="default"/>
      </w:rPr>
    </w:lvl>
    <w:lvl w:ilvl="4" w:tplc="16BC969A" w:tentative="1">
      <w:start w:val="1"/>
      <w:numFmt w:val="bullet"/>
      <w:lvlText w:val="–"/>
      <w:lvlJc w:val="left"/>
      <w:pPr>
        <w:tabs>
          <w:tab w:val="num" w:pos="3600"/>
        </w:tabs>
        <w:ind w:left="3600" w:hanging="360"/>
      </w:pPr>
      <w:rPr>
        <w:rFonts w:ascii="Arial" w:hAnsi="Arial" w:hint="default"/>
      </w:rPr>
    </w:lvl>
    <w:lvl w:ilvl="5" w:tplc="FF5042A4" w:tentative="1">
      <w:start w:val="1"/>
      <w:numFmt w:val="bullet"/>
      <w:lvlText w:val="–"/>
      <w:lvlJc w:val="left"/>
      <w:pPr>
        <w:tabs>
          <w:tab w:val="num" w:pos="4320"/>
        </w:tabs>
        <w:ind w:left="4320" w:hanging="360"/>
      </w:pPr>
      <w:rPr>
        <w:rFonts w:ascii="Arial" w:hAnsi="Arial" w:hint="default"/>
      </w:rPr>
    </w:lvl>
    <w:lvl w:ilvl="6" w:tplc="18946938" w:tentative="1">
      <w:start w:val="1"/>
      <w:numFmt w:val="bullet"/>
      <w:lvlText w:val="–"/>
      <w:lvlJc w:val="left"/>
      <w:pPr>
        <w:tabs>
          <w:tab w:val="num" w:pos="5040"/>
        </w:tabs>
        <w:ind w:left="5040" w:hanging="360"/>
      </w:pPr>
      <w:rPr>
        <w:rFonts w:ascii="Arial" w:hAnsi="Arial" w:hint="default"/>
      </w:rPr>
    </w:lvl>
    <w:lvl w:ilvl="7" w:tplc="F7922A06" w:tentative="1">
      <w:start w:val="1"/>
      <w:numFmt w:val="bullet"/>
      <w:lvlText w:val="–"/>
      <w:lvlJc w:val="left"/>
      <w:pPr>
        <w:tabs>
          <w:tab w:val="num" w:pos="5760"/>
        </w:tabs>
        <w:ind w:left="5760" w:hanging="360"/>
      </w:pPr>
      <w:rPr>
        <w:rFonts w:ascii="Arial" w:hAnsi="Arial" w:hint="default"/>
      </w:rPr>
    </w:lvl>
    <w:lvl w:ilvl="8" w:tplc="B18CFC12" w:tentative="1">
      <w:start w:val="1"/>
      <w:numFmt w:val="bullet"/>
      <w:lvlText w:val="–"/>
      <w:lvlJc w:val="left"/>
      <w:pPr>
        <w:tabs>
          <w:tab w:val="num" w:pos="6480"/>
        </w:tabs>
        <w:ind w:left="6480" w:hanging="360"/>
      </w:pPr>
      <w:rPr>
        <w:rFonts w:ascii="Arial" w:hAnsi="Arial" w:hint="default"/>
      </w:rPr>
    </w:lvl>
  </w:abstractNum>
  <w:abstractNum w:abstractNumId="19">
    <w:nsid w:val="3ABC0760"/>
    <w:multiLevelType w:val="hybridMultilevel"/>
    <w:tmpl w:val="4476BB38"/>
    <w:lvl w:ilvl="0" w:tplc="F098AC34">
      <w:start w:val="1"/>
      <w:numFmt w:val="bullet"/>
      <w:lvlText w:val="•"/>
      <w:lvlJc w:val="left"/>
      <w:pPr>
        <w:tabs>
          <w:tab w:val="num" w:pos="720"/>
        </w:tabs>
        <w:ind w:left="720" w:hanging="360"/>
      </w:pPr>
      <w:rPr>
        <w:rFonts w:ascii="Arial" w:hAnsi="Arial" w:hint="default"/>
      </w:rPr>
    </w:lvl>
    <w:lvl w:ilvl="1" w:tplc="B21A3130" w:tentative="1">
      <w:start w:val="1"/>
      <w:numFmt w:val="bullet"/>
      <w:lvlText w:val="•"/>
      <w:lvlJc w:val="left"/>
      <w:pPr>
        <w:tabs>
          <w:tab w:val="num" w:pos="1440"/>
        </w:tabs>
        <w:ind w:left="1440" w:hanging="360"/>
      </w:pPr>
      <w:rPr>
        <w:rFonts w:ascii="Arial" w:hAnsi="Arial" w:hint="default"/>
      </w:rPr>
    </w:lvl>
    <w:lvl w:ilvl="2" w:tplc="77AECE42" w:tentative="1">
      <w:start w:val="1"/>
      <w:numFmt w:val="bullet"/>
      <w:lvlText w:val="•"/>
      <w:lvlJc w:val="left"/>
      <w:pPr>
        <w:tabs>
          <w:tab w:val="num" w:pos="2160"/>
        </w:tabs>
        <w:ind w:left="2160" w:hanging="360"/>
      </w:pPr>
      <w:rPr>
        <w:rFonts w:ascii="Arial" w:hAnsi="Arial" w:hint="default"/>
      </w:rPr>
    </w:lvl>
    <w:lvl w:ilvl="3" w:tplc="62D03DBA" w:tentative="1">
      <w:start w:val="1"/>
      <w:numFmt w:val="bullet"/>
      <w:lvlText w:val="•"/>
      <w:lvlJc w:val="left"/>
      <w:pPr>
        <w:tabs>
          <w:tab w:val="num" w:pos="2880"/>
        </w:tabs>
        <w:ind w:left="2880" w:hanging="360"/>
      </w:pPr>
      <w:rPr>
        <w:rFonts w:ascii="Arial" w:hAnsi="Arial" w:hint="default"/>
      </w:rPr>
    </w:lvl>
    <w:lvl w:ilvl="4" w:tplc="7144A08C" w:tentative="1">
      <w:start w:val="1"/>
      <w:numFmt w:val="bullet"/>
      <w:lvlText w:val="•"/>
      <w:lvlJc w:val="left"/>
      <w:pPr>
        <w:tabs>
          <w:tab w:val="num" w:pos="3600"/>
        </w:tabs>
        <w:ind w:left="3600" w:hanging="360"/>
      </w:pPr>
      <w:rPr>
        <w:rFonts w:ascii="Arial" w:hAnsi="Arial" w:hint="default"/>
      </w:rPr>
    </w:lvl>
    <w:lvl w:ilvl="5" w:tplc="B58094E8" w:tentative="1">
      <w:start w:val="1"/>
      <w:numFmt w:val="bullet"/>
      <w:lvlText w:val="•"/>
      <w:lvlJc w:val="left"/>
      <w:pPr>
        <w:tabs>
          <w:tab w:val="num" w:pos="4320"/>
        </w:tabs>
        <w:ind w:left="4320" w:hanging="360"/>
      </w:pPr>
      <w:rPr>
        <w:rFonts w:ascii="Arial" w:hAnsi="Arial" w:hint="default"/>
      </w:rPr>
    </w:lvl>
    <w:lvl w:ilvl="6" w:tplc="203629B2" w:tentative="1">
      <w:start w:val="1"/>
      <w:numFmt w:val="bullet"/>
      <w:lvlText w:val="•"/>
      <w:lvlJc w:val="left"/>
      <w:pPr>
        <w:tabs>
          <w:tab w:val="num" w:pos="5040"/>
        </w:tabs>
        <w:ind w:left="5040" w:hanging="360"/>
      </w:pPr>
      <w:rPr>
        <w:rFonts w:ascii="Arial" w:hAnsi="Arial" w:hint="default"/>
      </w:rPr>
    </w:lvl>
    <w:lvl w:ilvl="7" w:tplc="1C2C29E2" w:tentative="1">
      <w:start w:val="1"/>
      <w:numFmt w:val="bullet"/>
      <w:lvlText w:val="•"/>
      <w:lvlJc w:val="left"/>
      <w:pPr>
        <w:tabs>
          <w:tab w:val="num" w:pos="5760"/>
        </w:tabs>
        <w:ind w:left="5760" w:hanging="360"/>
      </w:pPr>
      <w:rPr>
        <w:rFonts w:ascii="Arial" w:hAnsi="Arial" w:hint="default"/>
      </w:rPr>
    </w:lvl>
    <w:lvl w:ilvl="8" w:tplc="16AE68B6" w:tentative="1">
      <w:start w:val="1"/>
      <w:numFmt w:val="bullet"/>
      <w:lvlText w:val="•"/>
      <w:lvlJc w:val="left"/>
      <w:pPr>
        <w:tabs>
          <w:tab w:val="num" w:pos="6480"/>
        </w:tabs>
        <w:ind w:left="6480" w:hanging="360"/>
      </w:pPr>
      <w:rPr>
        <w:rFonts w:ascii="Arial" w:hAnsi="Arial" w:hint="default"/>
      </w:rPr>
    </w:lvl>
  </w:abstractNum>
  <w:abstractNum w:abstractNumId="20">
    <w:nsid w:val="3B420DED"/>
    <w:multiLevelType w:val="hybridMultilevel"/>
    <w:tmpl w:val="C8FE678C"/>
    <w:lvl w:ilvl="0" w:tplc="CD1E800E">
      <w:start w:val="1"/>
      <w:numFmt w:val="bullet"/>
      <w:lvlText w:val="•"/>
      <w:lvlJc w:val="left"/>
      <w:pPr>
        <w:tabs>
          <w:tab w:val="num" w:pos="720"/>
        </w:tabs>
        <w:ind w:left="720" w:hanging="360"/>
      </w:pPr>
      <w:rPr>
        <w:rFonts w:ascii="Arial" w:hAnsi="Arial" w:hint="default"/>
      </w:rPr>
    </w:lvl>
    <w:lvl w:ilvl="1" w:tplc="29AADDA2" w:tentative="1">
      <w:start w:val="1"/>
      <w:numFmt w:val="bullet"/>
      <w:lvlText w:val="•"/>
      <w:lvlJc w:val="left"/>
      <w:pPr>
        <w:tabs>
          <w:tab w:val="num" w:pos="1440"/>
        </w:tabs>
        <w:ind w:left="1440" w:hanging="360"/>
      </w:pPr>
      <w:rPr>
        <w:rFonts w:ascii="Arial" w:hAnsi="Arial" w:hint="default"/>
      </w:rPr>
    </w:lvl>
    <w:lvl w:ilvl="2" w:tplc="2D709BF2" w:tentative="1">
      <w:start w:val="1"/>
      <w:numFmt w:val="bullet"/>
      <w:lvlText w:val="•"/>
      <w:lvlJc w:val="left"/>
      <w:pPr>
        <w:tabs>
          <w:tab w:val="num" w:pos="2160"/>
        </w:tabs>
        <w:ind w:left="2160" w:hanging="360"/>
      </w:pPr>
      <w:rPr>
        <w:rFonts w:ascii="Arial" w:hAnsi="Arial" w:hint="default"/>
      </w:rPr>
    </w:lvl>
    <w:lvl w:ilvl="3" w:tplc="36000072" w:tentative="1">
      <w:start w:val="1"/>
      <w:numFmt w:val="bullet"/>
      <w:lvlText w:val="•"/>
      <w:lvlJc w:val="left"/>
      <w:pPr>
        <w:tabs>
          <w:tab w:val="num" w:pos="2880"/>
        </w:tabs>
        <w:ind w:left="2880" w:hanging="360"/>
      </w:pPr>
      <w:rPr>
        <w:rFonts w:ascii="Arial" w:hAnsi="Arial" w:hint="default"/>
      </w:rPr>
    </w:lvl>
    <w:lvl w:ilvl="4" w:tplc="79FACD82" w:tentative="1">
      <w:start w:val="1"/>
      <w:numFmt w:val="bullet"/>
      <w:lvlText w:val="•"/>
      <w:lvlJc w:val="left"/>
      <w:pPr>
        <w:tabs>
          <w:tab w:val="num" w:pos="3600"/>
        </w:tabs>
        <w:ind w:left="3600" w:hanging="360"/>
      </w:pPr>
      <w:rPr>
        <w:rFonts w:ascii="Arial" w:hAnsi="Arial" w:hint="default"/>
      </w:rPr>
    </w:lvl>
    <w:lvl w:ilvl="5" w:tplc="9E68903C" w:tentative="1">
      <w:start w:val="1"/>
      <w:numFmt w:val="bullet"/>
      <w:lvlText w:val="•"/>
      <w:lvlJc w:val="left"/>
      <w:pPr>
        <w:tabs>
          <w:tab w:val="num" w:pos="4320"/>
        </w:tabs>
        <w:ind w:left="4320" w:hanging="360"/>
      </w:pPr>
      <w:rPr>
        <w:rFonts w:ascii="Arial" w:hAnsi="Arial" w:hint="default"/>
      </w:rPr>
    </w:lvl>
    <w:lvl w:ilvl="6" w:tplc="BF7EFB80" w:tentative="1">
      <w:start w:val="1"/>
      <w:numFmt w:val="bullet"/>
      <w:lvlText w:val="•"/>
      <w:lvlJc w:val="left"/>
      <w:pPr>
        <w:tabs>
          <w:tab w:val="num" w:pos="5040"/>
        </w:tabs>
        <w:ind w:left="5040" w:hanging="360"/>
      </w:pPr>
      <w:rPr>
        <w:rFonts w:ascii="Arial" w:hAnsi="Arial" w:hint="default"/>
      </w:rPr>
    </w:lvl>
    <w:lvl w:ilvl="7" w:tplc="162C1044" w:tentative="1">
      <w:start w:val="1"/>
      <w:numFmt w:val="bullet"/>
      <w:lvlText w:val="•"/>
      <w:lvlJc w:val="left"/>
      <w:pPr>
        <w:tabs>
          <w:tab w:val="num" w:pos="5760"/>
        </w:tabs>
        <w:ind w:left="5760" w:hanging="360"/>
      </w:pPr>
      <w:rPr>
        <w:rFonts w:ascii="Arial" w:hAnsi="Arial" w:hint="default"/>
      </w:rPr>
    </w:lvl>
    <w:lvl w:ilvl="8" w:tplc="41EC8558" w:tentative="1">
      <w:start w:val="1"/>
      <w:numFmt w:val="bullet"/>
      <w:lvlText w:val="•"/>
      <w:lvlJc w:val="left"/>
      <w:pPr>
        <w:tabs>
          <w:tab w:val="num" w:pos="6480"/>
        </w:tabs>
        <w:ind w:left="6480" w:hanging="360"/>
      </w:pPr>
      <w:rPr>
        <w:rFonts w:ascii="Arial" w:hAnsi="Arial" w:hint="default"/>
      </w:rPr>
    </w:lvl>
  </w:abstractNum>
  <w:abstractNum w:abstractNumId="21">
    <w:nsid w:val="3BB01F96"/>
    <w:multiLevelType w:val="hybridMultilevel"/>
    <w:tmpl w:val="76308BFC"/>
    <w:lvl w:ilvl="0" w:tplc="D0DAB20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C94649"/>
    <w:multiLevelType w:val="hybridMultilevel"/>
    <w:tmpl w:val="498838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0611334"/>
    <w:multiLevelType w:val="hybridMultilevel"/>
    <w:tmpl w:val="BCBC2B10"/>
    <w:lvl w:ilvl="0" w:tplc="B6F207FA">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75723D0"/>
    <w:multiLevelType w:val="hybridMultilevel"/>
    <w:tmpl w:val="52D2BDA6"/>
    <w:lvl w:ilvl="0" w:tplc="264EFC7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27">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8">
    <w:nsid w:val="4FE13B02"/>
    <w:multiLevelType w:val="hybridMultilevel"/>
    <w:tmpl w:val="DB02854A"/>
    <w:lvl w:ilvl="0" w:tplc="8B9A1778">
      <w:start w:val="93"/>
      <w:numFmt w:val="bullet"/>
      <w:lvlText w:val="•"/>
      <w:lvlJc w:val="left"/>
      <w:pPr>
        <w:ind w:left="420" w:hanging="420"/>
      </w:pPr>
      <w:rPr>
        <w:rFonts w:ascii="Arial" w:hAnsi="Arial" w:hint="default"/>
      </w:rPr>
    </w:lvl>
    <w:lvl w:ilvl="1" w:tplc="041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316A60"/>
    <w:multiLevelType w:val="hybridMultilevel"/>
    <w:tmpl w:val="617EA21C"/>
    <w:lvl w:ilvl="0" w:tplc="863C3018">
      <w:start w:val="1"/>
      <w:numFmt w:val="bullet"/>
      <w:lvlText w:val="–"/>
      <w:lvlJc w:val="left"/>
      <w:pPr>
        <w:tabs>
          <w:tab w:val="num" w:pos="720"/>
        </w:tabs>
        <w:ind w:left="720" w:hanging="360"/>
      </w:pPr>
      <w:rPr>
        <w:rFonts w:ascii="Arial" w:hAnsi="Arial" w:hint="default"/>
      </w:rPr>
    </w:lvl>
    <w:lvl w:ilvl="1" w:tplc="7242C4CA">
      <w:start w:val="1"/>
      <w:numFmt w:val="bullet"/>
      <w:lvlText w:val="–"/>
      <w:lvlJc w:val="left"/>
      <w:pPr>
        <w:tabs>
          <w:tab w:val="num" w:pos="1440"/>
        </w:tabs>
        <w:ind w:left="1440" w:hanging="360"/>
      </w:pPr>
      <w:rPr>
        <w:rFonts w:ascii="Arial" w:hAnsi="Arial" w:hint="default"/>
      </w:rPr>
    </w:lvl>
    <w:lvl w:ilvl="2" w:tplc="0BD8CC68" w:tentative="1">
      <w:start w:val="1"/>
      <w:numFmt w:val="bullet"/>
      <w:lvlText w:val="–"/>
      <w:lvlJc w:val="left"/>
      <w:pPr>
        <w:tabs>
          <w:tab w:val="num" w:pos="2160"/>
        </w:tabs>
        <w:ind w:left="2160" w:hanging="360"/>
      </w:pPr>
      <w:rPr>
        <w:rFonts w:ascii="Arial" w:hAnsi="Arial" w:hint="default"/>
      </w:rPr>
    </w:lvl>
    <w:lvl w:ilvl="3" w:tplc="50CC25D4" w:tentative="1">
      <w:start w:val="1"/>
      <w:numFmt w:val="bullet"/>
      <w:lvlText w:val="–"/>
      <w:lvlJc w:val="left"/>
      <w:pPr>
        <w:tabs>
          <w:tab w:val="num" w:pos="2880"/>
        </w:tabs>
        <w:ind w:left="2880" w:hanging="360"/>
      </w:pPr>
      <w:rPr>
        <w:rFonts w:ascii="Arial" w:hAnsi="Arial" w:hint="default"/>
      </w:rPr>
    </w:lvl>
    <w:lvl w:ilvl="4" w:tplc="B6F6947C" w:tentative="1">
      <w:start w:val="1"/>
      <w:numFmt w:val="bullet"/>
      <w:lvlText w:val="–"/>
      <w:lvlJc w:val="left"/>
      <w:pPr>
        <w:tabs>
          <w:tab w:val="num" w:pos="3600"/>
        </w:tabs>
        <w:ind w:left="3600" w:hanging="360"/>
      </w:pPr>
      <w:rPr>
        <w:rFonts w:ascii="Arial" w:hAnsi="Arial" w:hint="default"/>
      </w:rPr>
    </w:lvl>
    <w:lvl w:ilvl="5" w:tplc="BD32B858" w:tentative="1">
      <w:start w:val="1"/>
      <w:numFmt w:val="bullet"/>
      <w:lvlText w:val="–"/>
      <w:lvlJc w:val="left"/>
      <w:pPr>
        <w:tabs>
          <w:tab w:val="num" w:pos="4320"/>
        </w:tabs>
        <w:ind w:left="4320" w:hanging="360"/>
      </w:pPr>
      <w:rPr>
        <w:rFonts w:ascii="Arial" w:hAnsi="Arial" w:hint="default"/>
      </w:rPr>
    </w:lvl>
    <w:lvl w:ilvl="6" w:tplc="B4CA2596" w:tentative="1">
      <w:start w:val="1"/>
      <w:numFmt w:val="bullet"/>
      <w:lvlText w:val="–"/>
      <w:lvlJc w:val="left"/>
      <w:pPr>
        <w:tabs>
          <w:tab w:val="num" w:pos="5040"/>
        </w:tabs>
        <w:ind w:left="5040" w:hanging="360"/>
      </w:pPr>
      <w:rPr>
        <w:rFonts w:ascii="Arial" w:hAnsi="Arial" w:hint="default"/>
      </w:rPr>
    </w:lvl>
    <w:lvl w:ilvl="7" w:tplc="4CA24BDE" w:tentative="1">
      <w:start w:val="1"/>
      <w:numFmt w:val="bullet"/>
      <w:lvlText w:val="–"/>
      <w:lvlJc w:val="left"/>
      <w:pPr>
        <w:tabs>
          <w:tab w:val="num" w:pos="5760"/>
        </w:tabs>
        <w:ind w:left="5760" w:hanging="360"/>
      </w:pPr>
      <w:rPr>
        <w:rFonts w:ascii="Arial" w:hAnsi="Arial" w:hint="default"/>
      </w:rPr>
    </w:lvl>
    <w:lvl w:ilvl="8" w:tplc="DCFA1644" w:tentative="1">
      <w:start w:val="1"/>
      <w:numFmt w:val="bullet"/>
      <w:lvlText w:val="–"/>
      <w:lvlJc w:val="left"/>
      <w:pPr>
        <w:tabs>
          <w:tab w:val="num" w:pos="6480"/>
        </w:tabs>
        <w:ind w:left="6480" w:hanging="360"/>
      </w:pPr>
      <w:rPr>
        <w:rFonts w:ascii="Arial" w:hAnsi="Arial" w:hint="default"/>
      </w:rPr>
    </w:lvl>
  </w:abstractNum>
  <w:abstractNum w:abstractNumId="30">
    <w:nsid w:val="532E5F8A"/>
    <w:multiLevelType w:val="hybridMultilevel"/>
    <w:tmpl w:val="0922C22E"/>
    <w:lvl w:ilvl="0" w:tplc="0B5C1CAE">
      <w:start w:val="1"/>
      <w:numFmt w:val="bullet"/>
      <w:lvlText w:val="•"/>
      <w:lvlJc w:val="left"/>
      <w:pPr>
        <w:tabs>
          <w:tab w:val="num" w:pos="720"/>
        </w:tabs>
        <w:ind w:left="720" w:hanging="360"/>
      </w:pPr>
      <w:rPr>
        <w:rFonts w:ascii="Arial" w:hAnsi="Arial" w:hint="default"/>
      </w:rPr>
    </w:lvl>
    <w:lvl w:ilvl="1" w:tplc="966ADBBE">
      <w:start w:val="1"/>
      <w:numFmt w:val="bullet"/>
      <w:lvlText w:val="•"/>
      <w:lvlJc w:val="left"/>
      <w:pPr>
        <w:tabs>
          <w:tab w:val="num" w:pos="1440"/>
        </w:tabs>
        <w:ind w:left="1440" w:hanging="360"/>
      </w:pPr>
      <w:rPr>
        <w:rFonts w:ascii="Arial" w:hAnsi="Arial" w:hint="default"/>
      </w:rPr>
    </w:lvl>
    <w:lvl w:ilvl="2" w:tplc="B262CC4E" w:tentative="1">
      <w:start w:val="1"/>
      <w:numFmt w:val="bullet"/>
      <w:lvlText w:val="•"/>
      <w:lvlJc w:val="left"/>
      <w:pPr>
        <w:tabs>
          <w:tab w:val="num" w:pos="2160"/>
        </w:tabs>
        <w:ind w:left="2160" w:hanging="360"/>
      </w:pPr>
      <w:rPr>
        <w:rFonts w:ascii="Arial" w:hAnsi="Arial" w:hint="default"/>
      </w:rPr>
    </w:lvl>
    <w:lvl w:ilvl="3" w:tplc="4C5AA75A" w:tentative="1">
      <w:start w:val="1"/>
      <w:numFmt w:val="bullet"/>
      <w:lvlText w:val="•"/>
      <w:lvlJc w:val="left"/>
      <w:pPr>
        <w:tabs>
          <w:tab w:val="num" w:pos="2880"/>
        </w:tabs>
        <w:ind w:left="2880" w:hanging="360"/>
      </w:pPr>
      <w:rPr>
        <w:rFonts w:ascii="Arial" w:hAnsi="Arial" w:hint="default"/>
      </w:rPr>
    </w:lvl>
    <w:lvl w:ilvl="4" w:tplc="C5AABD16" w:tentative="1">
      <w:start w:val="1"/>
      <w:numFmt w:val="bullet"/>
      <w:lvlText w:val="•"/>
      <w:lvlJc w:val="left"/>
      <w:pPr>
        <w:tabs>
          <w:tab w:val="num" w:pos="3600"/>
        </w:tabs>
        <w:ind w:left="3600" w:hanging="360"/>
      </w:pPr>
      <w:rPr>
        <w:rFonts w:ascii="Arial" w:hAnsi="Arial" w:hint="default"/>
      </w:rPr>
    </w:lvl>
    <w:lvl w:ilvl="5" w:tplc="6B30AF98" w:tentative="1">
      <w:start w:val="1"/>
      <w:numFmt w:val="bullet"/>
      <w:lvlText w:val="•"/>
      <w:lvlJc w:val="left"/>
      <w:pPr>
        <w:tabs>
          <w:tab w:val="num" w:pos="4320"/>
        </w:tabs>
        <w:ind w:left="4320" w:hanging="360"/>
      </w:pPr>
      <w:rPr>
        <w:rFonts w:ascii="Arial" w:hAnsi="Arial" w:hint="default"/>
      </w:rPr>
    </w:lvl>
    <w:lvl w:ilvl="6" w:tplc="E18EA070" w:tentative="1">
      <w:start w:val="1"/>
      <w:numFmt w:val="bullet"/>
      <w:lvlText w:val="•"/>
      <w:lvlJc w:val="left"/>
      <w:pPr>
        <w:tabs>
          <w:tab w:val="num" w:pos="5040"/>
        </w:tabs>
        <w:ind w:left="5040" w:hanging="360"/>
      </w:pPr>
      <w:rPr>
        <w:rFonts w:ascii="Arial" w:hAnsi="Arial" w:hint="default"/>
      </w:rPr>
    </w:lvl>
    <w:lvl w:ilvl="7" w:tplc="6F4E94A4" w:tentative="1">
      <w:start w:val="1"/>
      <w:numFmt w:val="bullet"/>
      <w:lvlText w:val="•"/>
      <w:lvlJc w:val="left"/>
      <w:pPr>
        <w:tabs>
          <w:tab w:val="num" w:pos="5760"/>
        </w:tabs>
        <w:ind w:left="5760" w:hanging="360"/>
      </w:pPr>
      <w:rPr>
        <w:rFonts w:ascii="Arial" w:hAnsi="Arial" w:hint="default"/>
      </w:rPr>
    </w:lvl>
    <w:lvl w:ilvl="8" w:tplc="C3A4EDBE" w:tentative="1">
      <w:start w:val="1"/>
      <w:numFmt w:val="bullet"/>
      <w:lvlText w:val="•"/>
      <w:lvlJc w:val="left"/>
      <w:pPr>
        <w:tabs>
          <w:tab w:val="num" w:pos="6480"/>
        </w:tabs>
        <w:ind w:left="6480" w:hanging="360"/>
      </w:pPr>
      <w:rPr>
        <w:rFonts w:ascii="Arial" w:hAnsi="Arial" w:hint="default"/>
      </w:rPr>
    </w:lvl>
  </w:abstractNum>
  <w:abstractNum w:abstractNumId="31">
    <w:nsid w:val="53F93215"/>
    <w:multiLevelType w:val="hybridMultilevel"/>
    <w:tmpl w:val="17CAF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6994F93"/>
    <w:multiLevelType w:val="hybridMultilevel"/>
    <w:tmpl w:val="F5E4B5B8"/>
    <w:lvl w:ilvl="0" w:tplc="E9D2E5A6">
      <w:start w:val="1"/>
      <w:numFmt w:val="bullet"/>
      <w:lvlText w:val="•"/>
      <w:lvlJc w:val="left"/>
      <w:pPr>
        <w:tabs>
          <w:tab w:val="num" w:pos="720"/>
        </w:tabs>
        <w:ind w:left="720" w:hanging="360"/>
      </w:pPr>
      <w:rPr>
        <w:rFonts w:ascii="Arial" w:hAnsi="Arial" w:hint="default"/>
      </w:rPr>
    </w:lvl>
    <w:lvl w:ilvl="1" w:tplc="A040441C">
      <w:start w:val="1"/>
      <w:numFmt w:val="bullet"/>
      <w:lvlText w:val="•"/>
      <w:lvlJc w:val="left"/>
      <w:pPr>
        <w:tabs>
          <w:tab w:val="num" w:pos="1440"/>
        </w:tabs>
        <w:ind w:left="1440" w:hanging="360"/>
      </w:pPr>
      <w:rPr>
        <w:rFonts w:ascii="Arial" w:hAnsi="Arial" w:hint="default"/>
      </w:rPr>
    </w:lvl>
    <w:lvl w:ilvl="2" w:tplc="4D949C34">
      <w:start w:val="1"/>
      <w:numFmt w:val="bullet"/>
      <w:lvlText w:val="•"/>
      <w:lvlJc w:val="left"/>
      <w:pPr>
        <w:tabs>
          <w:tab w:val="num" w:pos="2160"/>
        </w:tabs>
        <w:ind w:left="2160" w:hanging="360"/>
      </w:pPr>
      <w:rPr>
        <w:rFonts w:ascii="Arial" w:hAnsi="Arial" w:hint="default"/>
      </w:rPr>
    </w:lvl>
    <w:lvl w:ilvl="3" w:tplc="246808BC" w:tentative="1">
      <w:start w:val="1"/>
      <w:numFmt w:val="bullet"/>
      <w:lvlText w:val="•"/>
      <w:lvlJc w:val="left"/>
      <w:pPr>
        <w:tabs>
          <w:tab w:val="num" w:pos="2880"/>
        </w:tabs>
        <w:ind w:left="2880" w:hanging="360"/>
      </w:pPr>
      <w:rPr>
        <w:rFonts w:ascii="Arial" w:hAnsi="Arial" w:hint="default"/>
      </w:rPr>
    </w:lvl>
    <w:lvl w:ilvl="4" w:tplc="826E4234" w:tentative="1">
      <w:start w:val="1"/>
      <w:numFmt w:val="bullet"/>
      <w:lvlText w:val="•"/>
      <w:lvlJc w:val="left"/>
      <w:pPr>
        <w:tabs>
          <w:tab w:val="num" w:pos="3600"/>
        </w:tabs>
        <w:ind w:left="3600" w:hanging="360"/>
      </w:pPr>
      <w:rPr>
        <w:rFonts w:ascii="Arial" w:hAnsi="Arial" w:hint="default"/>
      </w:rPr>
    </w:lvl>
    <w:lvl w:ilvl="5" w:tplc="1E68EAC8" w:tentative="1">
      <w:start w:val="1"/>
      <w:numFmt w:val="bullet"/>
      <w:lvlText w:val="•"/>
      <w:lvlJc w:val="left"/>
      <w:pPr>
        <w:tabs>
          <w:tab w:val="num" w:pos="4320"/>
        </w:tabs>
        <w:ind w:left="4320" w:hanging="360"/>
      </w:pPr>
      <w:rPr>
        <w:rFonts w:ascii="Arial" w:hAnsi="Arial" w:hint="default"/>
      </w:rPr>
    </w:lvl>
    <w:lvl w:ilvl="6" w:tplc="B89E38C0" w:tentative="1">
      <w:start w:val="1"/>
      <w:numFmt w:val="bullet"/>
      <w:lvlText w:val="•"/>
      <w:lvlJc w:val="left"/>
      <w:pPr>
        <w:tabs>
          <w:tab w:val="num" w:pos="5040"/>
        </w:tabs>
        <w:ind w:left="5040" w:hanging="360"/>
      </w:pPr>
      <w:rPr>
        <w:rFonts w:ascii="Arial" w:hAnsi="Arial" w:hint="default"/>
      </w:rPr>
    </w:lvl>
    <w:lvl w:ilvl="7" w:tplc="9600FE58" w:tentative="1">
      <w:start w:val="1"/>
      <w:numFmt w:val="bullet"/>
      <w:lvlText w:val="•"/>
      <w:lvlJc w:val="left"/>
      <w:pPr>
        <w:tabs>
          <w:tab w:val="num" w:pos="5760"/>
        </w:tabs>
        <w:ind w:left="5760" w:hanging="360"/>
      </w:pPr>
      <w:rPr>
        <w:rFonts w:ascii="Arial" w:hAnsi="Arial" w:hint="default"/>
      </w:rPr>
    </w:lvl>
    <w:lvl w:ilvl="8" w:tplc="24287122" w:tentative="1">
      <w:start w:val="1"/>
      <w:numFmt w:val="bullet"/>
      <w:lvlText w:val="•"/>
      <w:lvlJc w:val="left"/>
      <w:pPr>
        <w:tabs>
          <w:tab w:val="num" w:pos="6480"/>
        </w:tabs>
        <w:ind w:left="6480" w:hanging="360"/>
      </w:pPr>
      <w:rPr>
        <w:rFonts w:ascii="Arial" w:hAnsi="Arial" w:hint="default"/>
      </w:rPr>
    </w:lvl>
  </w:abstractNum>
  <w:abstractNum w:abstractNumId="33">
    <w:nsid w:val="68ED18DB"/>
    <w:multiLevelType w:val="hybridMultilevel"/>
    <w:tmpl w:val="78AA9582"/>
    <w:lvl w:ilvl="0" w:tplc="198A02A2">
      <w:start w:val="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065F8A"/>
    <w:multiLevelType w:val="hybridMultilevel"/>
    <w:tmpl w:val="028AC64A"/>
    <w:lvl w:ilvl="0" w:tplc="82BE31AA">
      <w:start w:val="1"/>
      <w:numFmt w:val="bullet"/>
      <w:lvlText w:val="•"/>
      <w:lvlJc w:val="left"/>
      <w:pPr>
        <w:tabs>
          <w:tab w:val="num" w:pos="720"/>
        </w:tabs>
        <w:ind w:left="720" w:hanging="360"/>
      </w:pPr>
      <w:rPr>
        <w:rFonts w:ascii="Arial" w:hAnsi="Arial" w:hint="default"/>
      </w:rPr>
    </w:lvl>
    <w:lvl w:ilvl="1" w:tplc="CA3E694C">
      <w:numFmt w:val="bullet"/>
      <w:lvlText w:val="•"/>
      <w:lvlJc w:val="left"/>
      <w:pPr>
        <w:tabs>
          <w:tab w:val="num" w:pos="1440"/>
        </w:tabs>
        <w:ind w:left="1440" w:hanging="360"/>
      </w:pPr>
      <w:rPr>
        <w:rFonts w:ascii="Arial" w:hAnsi="Arial" w:hint="default"/>
      </w:rPr>
    </w:lvl>
    <w:lvl w:ilvl="2" w:tplc="097C47A6" w:tentative="1">
      <w:start w:val="1"/>
      <w:numFmt w:val="bullet"/>
      <w:lvlText w:val="•"/>
      <w:lvlJc w:val="left"/>
      <w:pPr>
        <w:tabs>
          <w:tab w:val="num" w:pos="2160"/>
        </w:tabs>
        <w:ind w:left="2160" w:hanging="360"/>
      </w:pPr>
      <w:rPr>
        <w:rFonts w:ascii="Arial" w:hAnsi="Arial" w:hint="default"/>
      </w:rPr>
    </w:lvl>
    <w:lvl w:ilvl="3" w:tplc="2D36DB68" w:tentative="1">
      <w:start w:val="1"/>
      <w:numFmt w:val="bullet"/>
      <w:lvlText w:val="•"/>
      <w:lvlJc w:val="left"/>
      <w:pPr>
        <w:tabs>
          <w:tab w:val="num" w:pos="2880"/>
        </w:tabs>
        <w:ind w:left="2880" w:hanging="360"/>
      </w:pPr>
      <w:rPr>
        <w:rFonts w:ascii="Arial" w:hAnsi="Arial" w:hint="default"/>
      </w:rPr>
    </w:lvl>
    <w:lvl w:ilvl="4" w:tplc="A54CCA1A" w:tentative="1">
      <w:start w:val="1"/>
      <w:numFmt w:val="bullet"/>
      <w:lvlText w:val="•"/>
      <w:lvlJc w:val="left"/>
      <w:pPr>
        <w:tabs>
          <w:tab w:val="num" w:pos="3600"/>
        </w:tabs>
        <w:ind w:left="3600" w:hanging="360"/>
      </w:pPr>
      <w:rPr>
        <w:rFonts w:ascii="Arial" w:hAnsi="Arial" w:hint="default"/>
      </w:rPr>
    </w:lvl>
    <w:lvl w:ilvl="5" w:tplc="0080866E" w:tentative="1">
      <w:start w:val="1"/>
      <w:numFmt w:val="bullet"/>
      <w:lvlText w:val="•"/>
      <w:lvlJc w:val="left"/>
      <w:pPr>
        <w:tabs>
          <w:tab w:val="num" w:pos="4320"/>
        </w:tabs>
        <w:ind w:left="4320" w:hanging="360"/>
      </w:pPr>
      <w:rPr>
        <w:rFonts w:ascii="Arial" w:hAnsi="Arial" w:hint="default"/>
      </w:rPr>
    </w:lvl>
    <w:lvl w:ilvl="6" w:tplc="A0C2A99C" w:tentative="1">
      <w:start w:val="1"/>
      <w:numFmt w:val="bullet"/>
      <w:lvlText w:val="•"/>
      <w:lvlJc w:val="left"/>
      <w:pPr>
        <w:tabs>
          <w:tab w:val="num" w:pos="5040"/>
        </w:tabs>
        <w:ind w:left="5040" w:hanging="360"/>
      </w:pPr>
      <w:rPr>
        <w:rFonts w:ascii="Arial" w:hAnsi="Arial" w:hint="default"/>
      </w:rPr>
    </w:lvl>
    <w:lvl w:ilvl="7" w:tplc="513A7AF2" w:tentative="1">
      <w:start w:val="1"/>
      <w:numFmt w:val="bullet"/>
      <w:lvlText w:val="•"/>
      <w:lvlJc w:val="left"/>
      <w:pPr>
        <w:tabs>
          <w:tab w:val="num" w:pos="5760"/>
        </w:tabs>
        <w:ind w:left="5760" w:hanging="360"/>
      </w:pPr>
      <w:rPr>
        <w:rFonts w:ascii="Arial" w:hAnsi="Arial" w:hint="default"/>
      </w:rPr>
    </w:lvl>
    <w:lvl w:ilvl="8" w:tplc="39A0213E" w:tentative="1">
      <w:start w:val="1"/>
      <w:numFmt w:val="bullet"/>
      <w:lvlText w:val="•"/>
      <w:lvlJc w:val="left"/>
      <w:pPr>
        <w:tabs>
          <w:tab w:val="num" w:pos="6480"/>
        </w:tabs>
        <w:ind w:left="6480" w:hanging="360"/>
      </w:pPr>
      <w:rPr>
        <w:rFonts w:ascii="Arial" w:hAnsi="Arial" w:hint="default"/>
      </w:rPr>
    </w:lvl>
  </w:abstractNum>
  <w:abstractNum w:abstractNumId="35">
    <w:nsid w:val="6EB029AB"/>
    <w:multiLevelType w:val="hybridMultilevel"/>
    <w:tmpl w:val="88CC7684"/>
    <w:lvl w:ilvl="0" w:tplc="3454FEE0">
      <w:start w:val="1"/>
      <w:numFmt w:val="bullet"/>
      <w:lvlText w:val="•"/>
      <w:lvlJc w:val="left"/>
      <w:pPr>
        <w:tabs>
          <w:tab w:val="num" w:pos="720"/>
        </w:tabs>
        <w:ind w:left="720" w:hanging="360"/>
      </w:pPr>
      <w:rPr>
        <w:rFonts w:ascii="Arial" w:hAnsi="Arial" w:hint="default"/>
      </w:rPr>
    </w:lvl>
    <w:lvl w:ilvl="1" w:tplc="86C826B4">
      <w:numFmt w:val="bullet"/>
      <w:lvlText w:val="•"/>
      <w:lvlJc w:val="left"/>
      <w:pPr>
        <w:tabs>
          <w:tab w:val="num" w:pos="1440"/>
        </w:tabs>
        <w:ind w:left="1440" w:hanging="360"/>
      </w:pPr>
      <w:rPr>
        <w:rFonts w:ascii="Arial" w:hAnsi="Arial" w:hint="default"/>
      </w:rPr>
    </w:lvl>
    <w:lvl w:ilvl="2" w:tplc="441AF444">
      <w:start w:val="1"/>
      <w:numFmt w:val="bullet"/>
      <w:lvlText w:val="•"/>
      <w:lvlJc w:val="left"/>
      <w:pPr>
        <w:tabs>
          <w:tab w:val="num" w:pos="2160"/>
        </w:tabs>
        <w:ind w:left="2160" w:hanging="360"/>
      </w:pPr>
      <w:rPr>
        <w:rFonts w:ascii="Arial" w:hAnsi="Arial" w:hint="default"/>
      </w:rPr>
    </w:lvl>
    <w:lvl w:ilvl="3" w:tplc="99F6F274" w:tentative="1">
      <w:start w:val="1"/>
      <w:numFmt w:val="bullet"/>
      <w:lvlText w:val="•"/>
      <w:lvlJc w:val="left"/>
      <w:pPr>
        <w:tabs>
          <w:tab w:val="num" w:pos="2880"/>
        </w:tabs>
        <w:ind w:left="2880" w:hanging="360"/>
      </w:pPr>
      <w:rPr>
        <w:rFonts w:ascii="Arial" w:hAnsi="Arial" w:hint="default"/>
      </w:rPr>
    </w:lvl>
    <w:lvl w:ilvl="4" w:tplc="DD2C5B7C" w:tentative="1">
      <w:start w:val="1"/>
      <w:numFmt w:val="bullet"/>
      <w:lvlText w:val="•"/>
      <w:lvlJc w:val="left"/>
      <w:pPr>
        <w:tabs>
          <w:tab w:val="num" w:pos="3600"/>
        </w:tabs>
        <w:ind w:left="3600" w:hanging="360"/>
      </w:pPr>
      <w:rPr>
        <w:rFonts w:ascii="Arial" w:hAnsi="Arial" w:hint="default"/>
      </w:rPr>
    </w:lvl>
    <w:lvl w:ilvl="5" w:tplc="40F6B064" w:tentative="1">
      <w:start w:val="1"/>
      <w:numFmt w:val="bullet"/>
      <w:lvlText w:val="•"/>
      <w:lvlJc w:val="left"/>
      <w:pPr>
        <w:tabs>
          <w:tab w:val="num" w:pos="4320"/>
        </w:tabs>
        <w:ind w:left="4320" w:hanging="360"/>
      </w:pPr>
      <w:rPr>
        <w:rFonts w:ascii="Arial" w:hAnsi="Arial" w:hint="default"/>
      </w:rPr>
    </w:lvl>
    <w:lvl w:ilvl="6" w:tplc="6952FD7A" w:tentative="1">
      <w:start w:val="1"/>
      <w:numFmt w:val="bullet"/>
      <w:lvlText w:val="•"/>
      <w:lvlJc w:val="left"/>
      <w:pPr>
        <w:tabs>
          <w:tab w:val="num" w:pos="5040"/>
        </w:tabs>
        <w:ind w:left="5040" w:hanging="360"/>
      </w:pPr>
      <w:rPr>
        <w:rFonts w:ascii="Arial" w:hAnsi="Arial" w:hint="default"/>
      </w:rPr>
    </w:lvl>
    <w:lvl w:ilvl="7" w:tplc="C298E0DE" w:tentative="1">
      <w:start w:val="1"/>
      <w:numFmt w:val="bullet"/>
      <w:lvlText w:val="•"/>
      <w:lvlJc w:val="left"/>
      <w:pPr>
        <w:tabs>
          <w:tab w:val="num" w:pos="5760"/>
        </w:tabs>
        <w:ind w:left="5760" w:hanging="360"/>
      </w:pPr>
      <w:rPr>
        <w:rFonts w:ascii="Arial" w:hAnsi="Arial" w:hint="default"/>
      </w:rPr>
    </w:lvl>
    <w:lvl w:ilvl="8" w:tplc="6A78E818" w:tentative="1">
      <w:start w:val="1"/>
      <w:numFmt w:val="bullet"/>
      <w:lvlText w:val="•"/>
      <w:lvlJc w:val="left"/>
      <w:pPr>
        <w:tabs>
          <w:tab w:val="num" w:pos="6480"/>
        </w:tabs>
        <w:ind w:left="6480" w:hanging="360"/>
      </w:pPr>
      <w:rPr>
        <w:rFonts w:ascii="Arial" w:hAnsi="Arial" w:hint="default"/>
      </w:rPr>
    </w:lvl>
  </w:abstractNum>
  <w:abstractNum w:abstractNumId="36">
    <w:nsid w:val="707F0D2E"/>
    <w:multiLevelType w:val="hybridMultilevel"/>
    <w:tmpl w:val="8B06F47E"/>
    <w:lvl w:ilvl="0" w:tplc="C7DE2676">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A56666"/>
    <w:multiLevelType w:val="hybridMultilevel"/>
    <w:tmpl w:val="660EC4DC"/>
    <w:lvl w:ilvl="0" w:tplc="C0F8A57A">
      <w:start w:val="1"/>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8">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39">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15"/>
  </w:num>
  <w:num w:numId="5">
    <w:abstractNumId w:val="6"/>
  </w:num>
  <w:num w:numId="6">
    <w:abstractNumId w:val="38"/>
  </w:num>
  <w:num w:numId="7">
    <w:abstractNumId w:val="26"/>
  </w:num>
  <w:num w:numId="8">
    <w:abstractNumId w:val="5"/>
  </w:num>
  <w:num w:numId="9">
    <w:abstractNumId w:val="9"/>
  </w:num>
  <w:num w:numId="10">
    <w:abstractNumId w:val="39"/>
  </w:num>
  <w:num w:numId="11">
    <w:abstractNumId w:val="33"/>
  </w:num>
  <w:num w:numId="12">
    <w:abstractNumId w:val="24"/>
  </w:num>
  <w:num w:numId="13">
    <w:abstractNumId w:val="21"/>
  </w:num>
  <w:num w:numId="14">
    <w:abstractNumId w:val="25"/>
  </w:num>
  <w:num w:numId="15">
    <w:abstractNumId w:val="4"/>
  </w:num>
  <w:num w:numId="16">
    <w:abstractNumId w:val="22"/>
  </w:num>
  <w:num w:numId="17">
    <w:abstractNumId w:val="31"/>
  </w:num>
  <w:num w:numId="18">
    <w:abstractNumId w:val="8"/>
  </w:num>
  <w:num w:numId="19">
    <w:abstractNumId w:val="32"/>
  </w:num>
  <w:num w:numId="20">
    <w:abstractNumId w:val="3"/>
  </w:num>
  <w:num w:numId="21">
    <w:abstractNumId w:val="34"/>
  </w:num>
  <w:num w:numId="22">
    <w:abstractNumId w:val="35"/>
  </w:num>
  <w:num w:numId="23">
    <w:abstractNumId w:val="19"/>
  </w:num>
  <w:num w:numId="24">
    <w:abstractNumId w:val="7"/>
  </w:num>
  <w:num w:numId="25">
    <w:abstractNumId w:val="14"/>
  </w:num>
  <w:num w:numId="26">
    <w:abstractNumId w:val="30"/>
  </w:num>
  <w:num w:numId="27">
    <w:abstractNumId w:val="1"/>
  </w:num>
  <w:num w:numId="28">
    <w:abstractNumId w:val="11"/>
  </w:num>
  <w:num w:numId="29">
    <w:abstractNumId w:val="16"/>
  </w:num>
  <w:num w:numId="30">
    <w:abstractNumId w:val="36"/>
  </w:num>
  <w:num w:numId="31">
    <w:abstractNumId w:val="10"/>
  </w:num>
  <w:num w:numId="32">
    <w:abstractNumId w:val="28"/>
  </w:num>
  <w:num w:numId="33">
    <w:abstractNumId w:val="13"/>
  </w:num>
  <w:num w:numId="34">
    <w:abstractNumId w:val="18"/>
  </w:num>
  <w:num w:numId="35">
    <w:abstractNumId w:val="20"/>
  </w:num>
  <w:num w:numId="36">
    <w:abstractNumId w:val="29"/>
  </w:num>
  <w:num w:numId="37">
    <w:abstractNumId w:val="23"/>
  </w:num>
  <w:num w:numId="38">
    <w:abstractNumId w:val="2"/>
  </w:num>
  <w:num w:numId="39">
    <w:abstractNumId w:val="2"/>
  </w:num>
  <w:num w:numId="40">
    <w:abstractNumId w:val="0"/>
  </w:num>
  <w:num w:numId="41">
    <w:abstractNumId w:val="37"/>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BD"/>
    <w:rsid w:val="00003B41"/>
    <w:rsid w:val="0000480E"/>
    <w:rsid w:val="0000535A"/>
    <w:rsid w:val="00010F9D"/>
    <w:rsid w:val="000123EB"/>
    <w:rsid w:val="00026713"/>
    <w:rsid w:val="00031764"/>
    <w:rsid w:val="00037829"/>
    <w:rsid w:val="00041FC6"/>
    <w:rsid w:val="00042F45"/>
    <w:rsid w:val="000510E7"/>
    <w:rsid w:val="00057573"/>
    <w:rsid w:val="00060062"/>
    <w:rsid w:val="000658ED"/>
    <w:rsid w:val="000851DE"/>
    <w:rsid w:val="00093AED"/>
    <w:rsid w:val="000A04B1"/>
    <w:rsid w:val="000A51AB"/>
    <w:rsid w:val="000A6BBC"/>
    <w:rsid w:val="000A6E53"/>
    <w:rsid w:val="000A71D6"/>
    <w:rsid w:val="000B5097"/>
    <w:rsid w:val="000B7069"/>
    <w:rsid w:val="000C17B5"/>
    <w:rsid w:val="000C1843"/>
    <w:rsid w:val="000C1AC1"/>
    <w:rsid w:val="000C4D47"/>
    <w:rsid w:val="000C78B0"/>
    <w:rsid w:val="000D0320"/>
    <w:rsid w:val="000D16F1"/>
    <w:rsid w:val="000D1D6A"/>
    <w:rsid w:val="000D3470"/>
    <w:rsid w:val="000D3AC4"/>
    <w:rsid w:val="000D7476"/>
    <w:rsid w:val="000F00E8"/>
    <w:rsid w:val="000F02C4"/>
    <w:rsid w:val="000F0479"/>
    <w:rsid w:val="000F20BD"/>
    <w:rsid w:val="000F212E"/>
    <w:rsid w:val="00100D5A"/>
    <w:rsid w:val="001017A3"/>
    <w:rsid w:val="00114639"/>
    <w:rsid w:val="00114C5F"/>
    <w:rsid w:val="001153DE"/>
    <w:rsid w:val="001205D3"/>
    <w:rsid w:val="00120ABF"/>
    <w:rsid w:val="00134132"/>
    <w:rsid w:val="001475F4"/>
    <w:rsid w:val="00147E97"/>
    <w:rsid w:val="00156CD3"/>
    <w:rsid w:val="00157D39"/>
    <w:rsid w:val="00166D8A"/>
    <w:rsid w:val="00166FC8"/>
    <w:rsid w:val="001830DB"/>
    <w:rsid w:val="0018484E"/>
    <w:rsid w:val="00191A4F"/>
    <w:rsid w:val="001C23F3"/>
    <w:rsid w:val="001C3CF8"/>
    <w:rsid w:val="001C4CBC"/>
    <w:rsid w:val="001C5D40"/>
    <w:rsid w:val="001C669D"/>
    <w:rsid w:val="001C6EB5"/>
    <w:rsid w:val="001C75B2"/>
    <w:rsid w:val="001D03CA"/>
    <w:rsid w:val="001E10E3"/>
    <w:rsid w:val="001F534C"/>
    <w:rsid w:val="001F6406"/>
    <w:rsid w:val="00200994"/>
    <w:rsid w:val="002018FC"/>
    <w:rsid w:val="00205C95"/>
    <w:rsid w:val="00215FD2"/>
    <w:rsid w:val="0021622D"/>
    <w:rsid w:val="002319D8"/>
    <w:rsid w:val="00232ACC"/>
    <w:rsid w:val="00236195"/>
    <w:rsid w:val="00245AE7"/>
    <w:rsid w:val="00250CA1"/>
    <w:rsid w:val="00251BC1"/>
    <w:rsid w:val="00253875"/>
    <w:rsid w:val="00257C96"/>
    <w:rsid w:val="0026442B"/>
    <w:rsid w:val="002706E7"/>
    <w:rsid w:val="0027295D"/>
    <w:rsid w:val="0027599D"/>
    <w:rsid w:val="00285B82"/>
    <w:rsid w:val="002901CC"/>
    <w:rsid w:val="002959BC"/>
    <w:rsid w:val="00296283"/>
    <w:rsid w:val="002A1205"/>
    <w:rsid w:val="002A320C"/>
    <w:rsid w:val="002A6114"/>
    <w:rsid w:val="002A7CF3"/>
    <w:rsid w:val="002B3046"/>
    <w:rsid w:val="002C5E1F"/>
    <w:rsid w:val="002D0D1F"/>
    <w:rsid w:val="002D3B55"/>
    <w:rsid w:val="002D3EB3"/>
    <w:rsid w:val="002D5327"/>
    <w:rsid w:val="002E72A6"/>
    <w:rsid w:val="003060E1"/>
    <w:rsid w:val="003110D7"/>
    <w:rsid w:val="00312639"/>
    <w:rsid w:val="00314FB5"/>
    <w:rsid w:val="003176DD"/>
    <w:rsid w:val="0032127A"/>
    <w:rsid w:val="003219AE"/>
    <w:rsid w:val="00334614"/>
    <w:rsid w:val="003346C3"/>
    <w:rsid w:val="00335D07"/>
    <w:rsid w:val="0033752A"/>
    <w:rsid w:val="0035306D"/>
    <w:rsid w:val="00353FCA"/>
    <w:rsid w:val="00354827"/>
    <w:rsid w:val="00355C67"/>
    <w:rsid w:val="00360B9F"/>
    <w:rsid w:val="00361594"/>
    <w:rsid w:val="00362122"/>
    <w:rsid w:val="00366904"/>
    <w:rsid w:val="003718C0"/>
    <w:rsid w:val="003720F8"/>
    <w:rsid w:val="00376FAB"/>
    <w:rsid w:val="003919EA"/>
    <w:rsid w:val="003931AA"/>
    <w:rsid w:val="003A02D7"/>
    <w:rsid w:val="003A2F94"/>
    <w:rsid w:val="003A3D0F"/>
    <w:rsid w:val="003A41FE"/>
    <w:rsid w:val="003A5ECC"/>
    <w:rsid w:val="003B0CA9"/>
    <w:rsid w:val="003C05F8"/>
    <w:rsid w:val="003C53BD"/>
    <w:rsid w:val="003C5E6B"/>
    <w:rsid w:val="003D3CC3"/>
    <w:rsid w:val="003D6D00"/>
    <w:rsid w:val="003E017A"/>
    <w:rsid w:val="003E2C1E"/>
    <w:rsid w:val="003E49C3"/>
    <w:rsid w:val="003E7C78"/>
    <w:rsid w:val="00403EA9"/>
    <w:rsid w:val="00410E49"/>
    <w:rsid w:val="00411528"/>
    <w:rsid w:val="0041678A"/>
    <w:rsid w:val="00416D5E"/>
    <w:rsid w:val="004235F7"/>
    <w:rsid w:val="004249E1"/>
    <w:rsid w:val="004253A1"/>
    <w:rsid w:val="00427983"/>
    <w:rsid w:val="00430296"/>
    <w:rsid w:val="00430DFC"/>
    <w:rsid w:val="0043126C"/>
    <w:rsid w:val="00431294"/>
    <w:rsid w:val="0043401F"/>
    <w:rsid w:val="00451121"/>
    <w:rsid w:val="00461F41"/>
    <w:rsid w:val="00463C29"/>
    <w:rsid w:val="004650FF"/>
    <w:rsid w:val="0046695E"/>
    <w:rsid w:val="00466E5C"/>
    <w:rsid w:val="0047093F"/>
    <w:rsid w:val="004717AC"/>
    <w:rsid w:val="0048106F"/>
    <w:rsid w:val="00485D80"/>
    <w:rsid w:val="004873A9"/>
    <w:rsid w:val="004975BA"/>
    <w:rsid w:val="00497E0B"/>
    <w:rsid w:val="004A3749"/>
    <w:rsid w:val="004A4FEF"/>
    <w:rsid w:val="004B53C3"/>
    <w:rsid w:val="004C453C"/>
    <w:rsid w:val="004C7014"/>
    <w:rsid w:val="004C7FF5"/>
    <w:rsid w:val="004D1473"/>
    <w:rsid w:val="004D27F4"/>
    <w:rsid w:val="004D2FD3"/>
    <w:rsid w:val="004D5798"/>
    <w:rsid w:val="004E78B3"/>
    <w:rsid w:val="004F1CA4"/>
    <w:rsid w:val="004F6B51"/>
    <w:rsid w:val="0050001E"/>
    <w:rsid w:val="005004D0"/>
    <w:rsid w:val="00510960"/>
    <w:rsid w:val="00514309"/>
    <w:rsid w:val="005152EA"/>
    <w:rsid w:val="00521311"/>
    <w:rsid w:val="00526490"/>
    <w:rsid w:val="00532AC3"/>
    <w:rsid w:val="005355D0"/>
    <w:rsid w:val="00535A79"/>
    <w:rsid w:val="00540D5C"/>
    <w:rsid w:val="0054234D"/>
    <w:rsid w:val="005500D0"/>
    <w:rsid w:val="00551442"/>
    <w:rsid w:val="00560A35"/>
    <w:rsid w:val="00562703"/>
    <w:rsid w:val="0056280A"/>
    <w:rsid w:val="005673EC"/>
    <w:rsid w:val="00567B59"/>
    <w:rsid w:val="005703DA"/>
    <w:rsid w:val="00571AFB"/>
    <w:rsid w:val="00585C55"/>
    <w:rsid w:val="00585EE3"/>
    <w:rsid w:val="00586E14"/>
    <w:rsid w:val="005909C1"/>
    <w:rsid w:val="00592D59"/>
    <w:rsid w:val="00593BC1"/>
    <w:rsid w:val="00593CB8"/>
    <w:rsid w:val="005979D9"/>
    <w:rsid w:val="005A74EC"/>
    <w:rsid w:val="005B33D7"/>
    <w:rsid w:val="005B3F47"/>
    <w:rsid w:val="005B4DDC"/>
    <w:rsid w:val="005B53FE"/>
    <w:rsid w:val="005C4753"/>
    <w:rsid w:val="005C57D8"/>
    <w:rsid w:val="005C68FB"/>
    <w:rsid w:val="005D3FB2"/>
    <w:rsid w:val="005D58FF"/>
    <w:rsid w:val="005D5E0B"/>
    <w:rsid w:val="005E2EF8"/>
    <w:rsid w:val="005E3D15"/>
    <w:rsid w:val="005E3EA3"/>
    <w:rsid w:val="005E7A74"/>
    <w:rsid w:val="005F4E73"/>
    <w:rsid w:val="006033F8"/>
    <w:rsid w:val="00603D77"/>
    <w:rsid w:val="0061054C"/>
    <w:rsid w:val="00610EF1"/>
    <w:rsid w:val="00611264"/>
    <w:rsid w:val="006224C7"/>
    <w:rsid w:val="00623840"/>
    <w:rsid w:val="006345F9"/>
    <w:rsid w:val="00640884"/>
    <w:rsid w:val="00640A56"/>
    <w:rsid w:val="00646B87"/>
    <w:rsid w:val="00650FB1"/>
    <w:rsid w:val="00653ED5"/>
    <w:rsid w:val="00654891"/>
    <w:rsid w:val="00657CAC"/>
    <w:rsid w:val="00660A3F"/>
    <w:rsid w:val="006624EB"/>
    <w:rsid w:val="00666A2D"/>
    <w:rsid w:val="006766E8"/>
    <w:rsid w:val="00684A07"/>
    <w:rsid w:val="00692325"/>
    <w:rsid w:val="0069265F"/>
    <w:rsid w:val="006963C1"/>
    <w:rsid w:val="0069776D"/>
    <w:rsid w:val="006A461F"/>
    <w:rsid w:val="006A4D35"/>
    <w:rsid w:val="006A572F"/>
    <w:rsid w:val="006B1744"/>
    <w:rsid w:val="006B32D8"/>
    <w:rsid w:val="006B3603"/>
    <w:rsid w:val="006B5F50"/>
    <w:rsid w:val="006C1C64"/>
    <w:rsid w:val="006C1D6D"/>
    <w:rsid w:val="006C3F31"/>
    <w:rsid w:val="006C4048"/>
    <w:rsid w:val="006D48DA"/>
    <w:rsid w:val="006F63DB"/>
    <w:rsid w:val="006F6DEC"/>
    <w:rsid w:val="00700F96"/>
    <w:rsid w:val="007113EC"/>
    <w:rsid w:val="00715F77"/>
    <w:rsid w:val="007206C6"/>
    <w:rsid w:val="00722859"/>
    <w:rsid w:val="00723040"/>
    <w:rsid w:val="00723A07"/>
    <w:rsid w:val="00734D05"/>
    <w:rsid w:val="007359E6"/>
    <w:rsid w:val="00741B79"/>
    <w:rsid w:val="00742356"/>
    <w:rsid w:val="007541D0"/>
    <w:rsid w:val="00760F6E"/>
    <w:rsid w:val="00766986"/>
    <w:rsid w:val="00766EC1"/>
    <w:rsid w:val="00770A7A"/>
    <w:rsid w:val="00772FF7"/>
    <w:rsid w:val="00785267"/>
    <w:rsid w:val="007B3B11"/>
    <w:rsid w:val="007B7F18"/>
    <w:rsid w:val="007C1B50"/>
    <w:rsid w:val="007C512A"/>
    <w:rsid w:val="007D1050"/>
    <w:rsid w:val="007E1DD6"/>
    <w:rsid w:val="007E4DDF"/>
    <w:rsid w:val="007F50E1"/>
    <w:rsid w:val="007F6D29"/>
    <w:rsid w:val="00801D45"/>
    <w:rsid w:val="0080452B"/>
    <w:rsid w:val="00807E0A"/>
    <w:rsid w:val="00814CD3"/>
    <w:rsid w:val="008334F8"/>
    <w:rsid w:val="00833A28"/>
    <w:rsid w:val="00833FB8"/>
    <w:rsid w:val="00837C0B"/>
    <w:rsid w:val="00844A65"/>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2CAF"/>
    <w:rsid w:val="00882DC2"/>
    <w:rsid w:val="0088519A"/>
    <w:rsid w:val="00893367"/>
    <w:rsid w:val="008950A1"/>
    <w:rsid w:val="00896608"/>
    <w:rsid w:val="008A632B"/>
    <w:rsid w:val="008A7753"/>
    <w:rsid w:val="008B7F84"/>
    <w:rsid w:val="008C017A"/>
    <w:rsid w:val="008C359E"/>
    <w:rsid w:val="008C7634"/>
    <w:rsid w:val="008D1155"/>
    <w:rsid w:val="008D41CA"/>
    <w:rsid w:val="008D61BD"/>
    <w:rsid w:val="008D6A4F"/>
    <w:rsid w:val="008E5A13"/>
    <w:rsid w:val="008E79A2"/>
    <w:rsid w:val="008F0044"/>
    <w:rsid w:val="008F4896"/>
    <w:rsid w:val="008F7745"/>
    <w:rsid w:val="00902260"/>
    <w:rsid w:val="00902EAF"/>
    <w:rsid w:val="00905537"/>
    <w:rsid w:val="00906234"/>
    <w:rsid w:val="009135D3"/>
    <w:rsid w:val="00914730"/>
    <w:rsid w:val="00914A60"/>
    <w:rsid w:val="0093253B"/>
    <w:rsid w:val="00934B65"/>
    <w:rsid w:val="0094177B"/>
    <w:rsid w:val="009437BB"/>
    <w:rsid w:val="009668F2"/>
    <w:rsid w:val="00966EE3"/>
    <w:rsid w:val="009728CC"/>
    <w:rsid w:val="00973292"/>
    <w:rsid w:val="00973CF4"/>
    <w:rsid w:val="00976E32"/>
    <w:rsid w:val="009809E9"/>
    <w:rsid w:val="0098715A"/>
    <w:rsid w:val="00996579"/>
    <w:rsid w:val="009A0DF1"/>
    <w:rsid w:val="009A50EE"/>
    <w:rsid w:val="009B0AB8"/>
    <w:rsid w:val="009D061F"/>
    <w:rsid w:val="009D1930"/>
    <w:rsid w:val="009E1D92"/>
    <w:rsid w:val="009E7B0D"/>
    <w:rsid w:val="009F1211"/>
    <w:rsid w:val="009F3E2A"/>
    <w:rsid w:val="009F4803"/>
    <w:rsid w:val="009F4CD4"/>
    <w:rsid w:val="009F5011"/>
    <w:rsid w:val="00A0409B"/>
    <w:rsid w:val="00A059CD"/>
    <w:rsid w:val="00A067EF"/>
    <w:rsid w:val="00A07AA3"/>
    <w:rsid w:val="00A126B4"/>
    <w:rsid w:val="00A1443A"/>
    <w:rsid w:val="00A15586"/>
    <w:rsid w:val="00A2121F"/>
    <w:rsid w:val="00A26FBD"/>
    <w:rsid w:val="00A3054D"/>
    <w:rsid w:val="00A31FE3"/>
    <w:rsid w:val="00A375FC"/>
    <w:rsid w:val="00A40FCB"/>
    <w:rsid w:val="00A45E9B"/>
    <w:rsid w:val="00A461C6"/>
    <w:rsid w:val="00A47413"/>
    <w:rsid w:val="00A47A32"/>
    <w:rsid w:val="00A510E2"/>
    <w:rsid w:val="00A51529"/>
    <w:rsid w:val="00A61557"/>
    <w:rsid w:val="00A70F69"/>
    <w:rsid w:val="00A74A7E"/>
    <w:rsid w:val="00A84B1B"/>
    <w:rsid w:val="00A95B4B"/>
    <w:rsid w:val="00AB1CF6"/>
    <w:rsid w:val="00AD6DB0"/>
    <w:rsid w:val="00AD6E60"/>
    <w:rsid w:val="00AE695C"/>
    <w:rsid w:val="00AF084A"/>
    <w:rsid w:val="00AF3E22"/>
    <w:rsid w:val="00B02767"/>
    <w:rsid w:val="00B056BB"/>
    <w:rsid w:val="00B05945"/>
    <w:rsid w:val="00B12C6D"/>
    <w:rsid w:val="00B13BC2"/>
    <w:rsid w:val="00B1463F"/>
    <w:rsid w:val="00B2513D"/>
    <w:rsid w:val="00B2707C"/>
    <w:rsid w:val="00B3510A"/>
    <w:rsid w:val="00B35AA4"/>
    <w:rsid w:val="00B362A4"/>
    <w:rsid w:val="00B431CE"/>
    <w:rsid w:val="00B51F1B"/>
    <w:rsid w:val="00B57347"/>
    <w:rsid w:val="00B573CD"/>
    <w:rsid w:val="00B62770"/>
    <w:rsid w:val="00B72BA5"/>
    <w:rsid w:val="00B74292"/>
    <w:rsid w:val="00B7731E"/>
    <w:rsid w:val="00B863A4"/>
    <w:rsid w:val="00B879FC"/>
    <w:rsid w:val="00B94507"/>
    <w:rsid w:val="00B953DD"/>
    <w:rsid w:val="00BA40BE"/>
    <w:rsid w:val="00BA5BD3"/>
    <w:rsid w:val="00BB504F"/>
    <w:rsid w:val="00BC0F79"/>
    <w:rsid w:val="00BC213B"/>
    <w:rsid w:val="00BC6148"/>
    <w:rsid w:val="00BD07B0"/>
    <w:rsid w:val="00BD2445"/>
    <w:rsid w:val="00BD245D"/>
    <w:rsid w:val="00BD3393"/>
    <w:rsid w:val="00BD3754"/>
    <w:rsid w:val="00BD420C"/>
    <w:rsid w:val="00BD48A1"/>
    <w:rsid w:val="00BD665A"/>
    <w:rsid w:val="00BE033F"/>
    <w:rsid w:val="00BE5DBF"/>
    <w:rsid w:val="00BF1F90"/>
    <w:rsid w:val="00BF3238"/>
    <w:rsid w:val="00C11209"/>
    <w:rsid w:val="00C12470"/>
    <w:rsid w:val="00C21881"/>
    <w:rsid w:val="00C23EF8"/>
    <w:rsid w:val="00C249FD"/>
    <w:rsid w:val="00C33F2F"/>
    <w:rsid w:val="00C402E3"/>
    <w:rsid w:val="00C44D06"/>
    <w:rsid w:val="00C56568"/>
    <w:rsid w:val="00C56F4E"/>
    <w:rsid w:val="00C64C73"/>
    <w:rsid w:val="00C6609A"/>
    <w:rsid w:val="00C7230D"/>
    <w:rsid w:val="00C746BF"/>
    <w:rsid w:val="00C80A68"/>
    <w:rsid w:val="00C816FB"/>
    <w:rsid w:val="00C91AE7"/>
    <w:rsid w:val="00C96EF5"/>
    <w:rsid w:val="00C97101"/>
    <w:rsid w:val="00CA08E2"/>
    <w:rsid w:val="00CA1688"/>
    <w:rsid w:val="00CA2679"/>
    <w:rsid w:val="00CA484C"/>
    <w:rsid w:val="00CB1C01"/>
    <w:rsid w:val="00CB2C4D"/>
    <w:rsid w:val="00CC5D32"/>
    <w:rsid w:val="00CD56C3"/>
    <w:rsid w:val="00CD5F49"/>
    <w:rsid w:val="00CE1467"/>
    <w:rsid w:val="00CE7CBE"/>
    <w:rsid w:val="00D0768B"/>
    <w:rsid w:val="00D304BD"/>
    <w:rsid w:val="00D33E82"/>
    <w:rsid w:val="00D451A5"/>
    <w:rsid w:val="00D57BC8"/>
    <w:rsid w:val="00D60EE0"/>
    <w:rsid w:val="00D63630"/>
    <w:rsid w:val="00D65665"/>
    <w:rsid w:val="00D67358"/>
    <w:rsid w:val="00D725A5"/>
    <w:rsid w:val="00D77FC6"/>
    <w:rsid w:val="00D8026C"/>
    <w:rsid w:val="00D81C20"/>
    <w:rsid w:val="00D84790"/>
    <w:rsid w:val="00D9159F"/>
    <w:rsid w:val="00DA16D9"/>
    <w:rsid w:val="00DA3584"/>
    <w:rsid w:val="00DA7E02"/>
    <w:rsid w:val="00DB0284"/>
    <w:rsid w:val="00DB632A"/>
    <w:rsid w:val="00DD43F2"/>
    <w:rsid w:val="00DD7275"/>
    <w:rsid w:val="00DE3222"/>
    <w:rsid w:val="00DE3EBB"/>
    <w:rsid w:val="00DE5300"/>
    <w:rsid w:val="00DF0052"/>
    <w:rsid w:val="00DF120D"/>
    <w:rsid w:val="00DF2849"/>
    <w:rsid w:val="00DF31EA"/>
    <w:rsid w:val="00E0326F"/>
    <w:rsid w:val="00E03447"/>
    <w:rsid w:val="00E03B99"/>
    <w:rsid w:val="00E10ED0"/>
    <w:rsid w:val="00E138E6"/>
    <w:rsid w:val="00E14C94"/>
    <w:rsid w:val="00E20CE0"/>
    <w:rsid w:val="00E2658D"/>
    <w:rsid w:val="00E325DD"/>
    <w:rsid w:val="00E32A17"/>
    <w:rsid w:val="00E34FF5"/>
    <w:rsid w:val="00E35EC3"/>
    <w:rsid w:val="00E43BDD"/>
    <w:rsid w:val="00E465F6"/>
    <w:rsid w:val="00E46F02"/>
    <w:rsid w:val="00E516E8"/>
    <w:rsid w:val="00E552B8"/>
    <w:rsid w:val="00E56E1B"/>
    <w:rsid w:val="00E572A0"/>
    <w:rsid w:val="00E64020"/>
    <w:rsid w:val="00E7250B"/>
    <w:rsid w:val="00E75888"/>
    <w:rsid w:val="00E76AF6"/>
    <w:rsid w:val="00E80F8D"/>
    <w:rsid w:val="00E83A10"/>
    <w:rsid w:val="00E943EC"/>
    <w:rsid w:val="00EA4A7F"/>
    <w:rsid w:val="00EA758A"/>
    <w:rsid w:val="00EB21C8"/>
    <w:rsid w:val="00EB5C92"/>
    <w:rsid w:val="00EB69D2"/>
    <w:rsid w:val="00EC424A"/>
    <w:rsid w:val="00EC6164"/>
    <w:rsid w:val="00EC64F1"/>
    <w:rsid w:val="00ED0AE9"/>
    <w:rsid w:val="00ED1A0F"/>
    <w:rsid w:val="00EE1C63"/>
    <w:rsid w:val="00EE20E4"/>
    <w:rsid w:val="00EE65C5"/>
    <w:rsid w:val="00EF3E39"/>
    <w:rsid w:val="00F11B42"/>
    <w:rsid w:val="00F14F28"/>
    <w:rsid w:val="00F21015"/>
    <w:rsid w:val="00F24415"/>
    <w:rsid w:val="00F272E4"/>
    <w:rsid w:val="00F3266F"/>
    <w:rsid w:val="00F4298B"/>
    <w:rsid w:val="00F52E5E"/>
    <w:rsid w:val="00F64F1F"/>
    <w:rsid w:val="00F665E2"/>
    <w:rsid w:val="00F67FA8"/>
    <w:rsid w:val="00F75BD7"/>
    <w:rsid w:val="00F825EA"/>
    <w:rsid w:val="00F8279F"/>
    <w:rsid w:val="00F83CBE"/>
    <w:rsid w:val="00F85E97"/>
    <w:rsid w:val="00F92B36"/>
    <w:rsid w:val="00F954FC"/>
    <w:rsid w:val="00F95C95"/>
    <w:rsid w:val="00F95E0F"/>
    <w:rsid w:val="00F96917"/>
    <w:rsid w:val="00F96925"/>
    <w:rsid w:val="00FA00CA"/>
    <w:rsid w:val="00FA0806"/>
    <w:rsid w:val="00FA176E"/>
    <w:rsid w:val="00FB6F68"/>
    <w:rsid w:val="00FB78AA"/>
    <w:rsid w:val="00FC4F77"/>
    <w:rsid w:val="00FC65E1"/>
    <w:rsid w:val="00FC6CAB"/>
    <w:rsid w:val="00FD10A8"/>
    <w:rsid w:val="00FD438A"/>
    <w:rsid w:val="00FD7894"/>
    <w:rsid w:val="00FE1153"/>
    <w:rsid w:val="00FE165D"/>
    <w:rsid w:val="00FE42C3"/>
    <w:rsid w:val="00FE5719"/>
    <w:rsid w:val="00FE6722"/>
    <w:rsid w:val="00FE7183"/>
    <w:rsid w:val="00FE761F"/>
    <w:rsid w:val="00FF3E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BF0BED"/>
  <w15:docId w15:val="{6327010E-C561-423D-881A-AFBE9FDF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557"/>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Char"/>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Char"/>
    <w:uiPriority w:val="9"/>
    <w:semiHidden/>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
    <w:next w:val="a"/>
    <w:link w:val="4Char"/>
    <w:uiPriority w:val="9"/>
    <w:semiHidden/>
    <w:unhideWhenUsed/>
    <w:qFormat/>
    <w:rsid w:val="0051096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宋体"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D43F2"/>
    <w:pPr>
      <w:widowControl w:val="0"/>
    </w:pPr>
    <w:rPr>
      <w:rFonts w:ascii="Arial" w:eastAsia="MS Mincho"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D43F2"/>
    <w:rPr>
      <w:rFonts w:ascii="Arial" w:eastAsia="MS Mincho" w:hAnsi="Arial" w:cs="Times New Roman"/>
      <w:b/>
      <w:noProof/>
      <w:kern w:val="0"/>
      <w:sz w:val="18"/>
      <w:szCs w:val="20"/>
      <w:lang w:val="en-GB" w:eastAsia="en-US"/>
    </w:rPr>
  </w:style>
  <w:style w:type="character" w:customStyle="1" w:styleId="1Char">
    <w:name w:val="标题 1 Char"/>
    <w:basedOn w:val="a0"/>
    <w:link w:val="1"/>
    <w:uiPriority w:val="9"/>
    <w:rsid w:val="00684A07"/>
    <w:rPr>
      <w:rFonts w:ascii="Arial" w:eastAsia="Arial" w:hAnsi="Arial" w:cstheme="majorBidi"/>
      <w:kern w:val="0"/>
      <w:sz w:val="32"/>
      <w:szCs w:val="24"/>
      <w:lang w:val="en-GB" w:eastAsia="en-US"/>
    </w:rPr>
  </w:style>
  <w:style w:type="character" w:customStyle="1" w:styleId="2Char">
    <w:name w:val="标题 2 Char"/>
    <w:basedOn w:val="a0"/>
    <w:link w:val="2"/>
    <w:uiPriority w:val="9"/>
    <w:rsid w:val="00551442"/>
    <w:rPr>
      <w:rFonts w:ascii="Arial" w:eastAsia="Arial" w:hAnsiTheme="majorHAnsi" w:cstheme="majorBidi"/>
      <w:kern w:val="0"/>
      <w:sz w:val="28"/>
      <w:szCs w:val="20"/>
      <w:lang w:val="en-GB"/>
    </w:rPr>
  </w:style>
  <w:style w:type="paragraph" w:styleId="a5">
    <w:name w:val="List Paragraph"/>
    <w:basedOn w:val="a"/>
    <w:link w:val="Char0"/>
    <w:uiPriority w:val="34"/>
    <w:qFormat/>
    <w:rsid w:val="00640884"/>
    <w:pPr>
      <w:ind w:leftChars="400" w:left="840"/>
    </w:pPr>
  </w:style>
  <w:style w:type="table" w:styleId="a6">
    <w:name w:val="Table Grid"/>
    <w:basedOn w:val="a1"/>
    <w:uiPriority w:val="59"/>
    <w:rsid w:val="008F00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Char1"/>
    <w:uiPriority w:val="99"/>
    <w:unhideWhenUsed/>
    <w:rsid w:val="00585EE3"/>
    <w:pPr>
      <w:tabs>
        <w:tab w:val="center" w:pos="4252"/>
        <w:tab w:val="right" w:pos="8504"/>
      </w:tabs>
      <w:snapToGrid w:val="0"/>
    </w:pPr>
  </w:style>
  <w:style w:type="character" w:customStyle="1" w:styleId="Char1">
    <w:name w:val="页脚 Char"/>
    <w:basedOn w:val="a0"/>
    <w:link w:val="a7"/>
    <w:uiPriority w:val="99"/>
    <w:rsid w:val="00585EE3"/>
    <w:rPr>
      <w:rFonts w:ascii="Times New Roman" w:eastAsia="宋体" w:hAnsi="Times New Roman" w:cs="Times New Roman"/>
      <w:kern w:val="0"/>
      <w:sz w:val="20"/>
      <w:szCs w:val="20"/>
      <w:lang w:val="en-GB" w:eastAsia="en-US"/>
    </w:rPr>
  </w:style>
  <w:style w:type="paragraph" w:styleId="a8">
    <w:name w:val="Balloon Text"/>
    <w:basedOn w:val="a"/>
    <w:link w:val="Char2"/>
    <w:uiPriority w:val="99"/>
    <w:semiHidden/>
    <w:unhideWhenUsed/>
    <w:rsid w:val="003D6D00"/>
    <w:rPr>
      <w:rFonts w:asciiTheme="majorHAnsi" w:eastAsiaTheme="majorEastAsia" w:hAnsiTheme="majorHAnsi" w:cstheme="majorBidi"/>
      <w:sz w:val="18"/>
      <w:szCs w:val="18"/>
    </w:rPr>
  </w:style>
  <w:style w:type="character" w:customStyle="1" w:styleId="Char2">
    <w:name w:val="批注框文本 Char"/>
    <w:basedOn w:val="a0"/>
    <w:link w:val="a8"/>
    <w:uiPriority w:val="99"/>
    <w:semiHidden/>
    <w:rsid w:val="003D6D00"/>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2A6114"/>
    <w:rPr>
      <w:sz w:val="18"/>
      <w:szCs w:val="18"/>
    </w:rPr>
  </w:style>
  <w:style w:type="paragraph" w:styleId="aa">
    <w:name w:val="annotation text"/>
    <w:basedOn w:val="a"/>
    <w:link w:val="Char3"/>
    <w:uiPriority w:val="99"/>
    <w:semiHidden/>
    <w:unhideWhenUsed/>
    <w:rsid w:val="002A6114"/>
  </w:style>
  <w:style w:type="character" w:customStyle="1" w:styleId="Char3">
    <w:name w:val="批注文字 Char"/>
    <w:basedOn w:val="a0"/>
    <w:link w:val="aa"/>
    <w:uiPriority w:val="99"/>
    <w:semiHidden/>
    <w:rsid w:val="002A6114"/>
    <w:rPr>
      <w:rFonts w:ascii="Times New Roman" w:eastAsia="宋体"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2A6114"/>
    <w:rPr>
      <w:b/>
      <w:bCs/>
    </w:rPr>
  </w:style>
  <w:style w:type="character" w:customStyle="1" w:styleId="Char4">
    <w:name w:val="批注主题 Char"/>
    <w:basedOn w:val="Char3"/>
    <w:link w:val="ab"/>
    <w:uiPriority w:val="99"/>
    <w:semiHidden/>
    <w:rsid w:val="002A6114"/>
    <w:rPr>
      <w:rFonts w:ascii="Times New Roman" w:eastAsia="宋体" w:hAnsi="Times New Roman" w:cs="Times New Roman"/>
      <w:b/>
      <w:bCs/>
      <w:kern w:val="0"/>
      <w:sz w:val="20"/>
      <w:szCs w:val="20"/>
      <w:lang w:val="en-GB" w:eastAsia="en-US"/>
    </w:rPr>
  </w:style>
  <w:style w:type="character" w:customStyle="1" w:styleId="3Char">
    <w:name w:val="标题 3 Char"/>
    <w:basedOn w:val="a0"/>
    <w:link w:val="3"/>
    <w:uiPriority w:val="9"/>
    <w:semiHidden/>
    <w:rsid w:val="00603D77"/>
    <w:rPr>
      <w:rFonts w:asciiTheme="majorHAnsi" w:eastAsiaTheme="majorEastAsia" w:hAnsiTheme="majorHAnsi" w:cstheme="majorBidi"/>
      <w:kern w:val="0"/>
      <w:sz w:val="20"/>
      <w:szCs w:val="20"/>
      <w:lang w:val="en-GB" w:eastAsia="en-US"/>
    </w:rPr>
  </w:style>
  <w:style w:type="paragraph" w:customStyle="1" w:styleId="EQ">
    <w:name w:val="EQ"/>
    <w:basedOn w:val="a"/>
    <w:next w:val="a"/>
    <w:link w:val="EQChar"/>
    <w:qFormat/>
    <w:rsid w:val="006C1C64"/>
    <w:pPr>
      <w:keepLines/>
      <w:tabs>
        <w:tab w:val="center" w:pos="4536"/>
        <w:tab w:val="right" w:pos="9072"/>
      </w:tabs>
      <w:spacing w:after="180"/>
    </w:pPr>
    <w:rPr>
      <w:rFonts w:eastAsiaTheme="minorEastAsia"/>
      <w:noProof/>
    </w:rPr>
  </w:style>
  <w:style w:type="character" w:styleId="ac">
    <w:name w:val="Placeholder Text"/>
    <w:basedOn w:val="a0"/>
    <w:uiPriority w:val="99"/>
    <w:semiHidden/>
    <w:rsid w:val="00742356"/>
    <w:rPr>
      <w:color w:val="808080"/>
    </w:rPr>
  </w:style>
  <w:style w:type="character" w:customStyle="1" w:styleId="Char0">
    <w:name w:val="列出段落 Char"/>
    <w:link w:val="a5"/>
    <w:uiPriority w:val="34"/>
    <w:locked/>
    <w:rsid w:val="006345F9"/>
    <w:rPr>
      <w:rFonts w:ascii="Times New Roman" w:eastAsia="宋体" w:hAnsi="Times New Roman" w:cs="Times New Roman"/>
      <w:kern w:val="0"/>
      <w:sz w:val="20"/>
      <w:szCs w:val="20"/>
      <w:lang w:val="en-GB" w:eastAsia="en-US"/>
    </w:rPr>
  </w:style>
  <w:style w:type="character" w:customStyle="1" w:styleId="4Char">
    <w:name w:val="标题 4 Char"/>
    <w:basedOn w:val="a0"/>
    <w:link w:val="40"/>
    <w:uiPriority w:val="9"/>
    <w:semiHidden/>
    <w:rsid w:val="00510960"/>
    <w:rPr>
      <w:rFonts w:asciiTheme="majorHAnsi" w:eastAsiaTheme="majorEastAsia" w:hAnsiTheme="majorHAnsi" w:cstheme="majorBidi"/>
      <w:b/>
      <w:bCs/>
      <w:kern w:val="0"/>
      <w:sz w:val="28"/>
      <w:szCs w:val="28"/>
      <w:lang w:val="en-GB" w:eastAsia="en-US"/>
    </w:rPr>
  </w:style>
  <w:style w:type="paragraph" w:customStyle="1" w:styleId="B1">
    <w:name w:val="B1"/>
    <w:basedOn w:val="ad"/>
    <w:link w:val="B1Char"/>
    <w:rsid w:val="000658ED"/>
    <w:pPr>
      <w:overflowPunct w:val="0"/>
      <w:autoSpaceDE w:val="0"/>
      <w:autoSpaceDN w:val="0"/>
      <w:adjustRightInd w:val="0"/>
      <w:spacing w:after="180"/>
      <w:ind w:left="568" w:firstLineChars="0" w:hanging="284"/>
      <w:contextualSpacing w:val="0"/>
      <w:textAlignment w:val="baseline"/>
    </w:pPr>
    <w:rPr>
      <w:rFonts w:eastAsia="Times New Roman"/>
      <w:lang w:eastAsia="x-none"/>
    </w:rPr>
  </w:style>
  <w:style w:type="character" w:customStyle="1" w:styleId="B1Char">
    <w:name w:val="B1 Char"/>
    <w:link w:val="B1"/>
    <w:rsid w:val="000658ED"/>
    <w:rPr>
      <w:rFonts w:ascii="Times New Roman" w:eastAsia="Times New Roman" w:hAnsi="Times New Roman" w:cs="Times New Roman"/>
      <w:kern w:val="0"/>
      <w:sz w:val="20"/>
      <w:szCs w:val="20"/>
      <w:lang w:val="en-GB" w:eastAsia="x-none"/>
    </w:rPr>
  </w:style>
  <w:style w:type="paragraph" w:styleId="ad">
    <w:name w:val="List"/>
    <w:basedOn w:val="a"/>
    <w:uiPriority w:val="99"/>
    <w:semiHidden/>
    <w:unhideWhenUsed/>
    <w:rsid w:val="000658ED"/>
    <w:pPr>
      <w:ind w:left="200" w:hangingChars="200" w:hanging="200"/>
      <w:contextualSpacing/>
    </w:pPr>
  </w:style>
  <w:style w:type="paragraph" w:styleId="ae">
    <w:name w:val="Body Text"/>
    <w:basedOn w:val="a"/>
    <w:link w:val="Char5"/>
    <w:semiHidden/>
    <w:rsid w:val="00E14C94"/>
    <w:rPr>
      <w:rFonts w:ascii="Arial" w:eastAsia="Malgun Gothic" w:hAnsi="Arial" w:cs="Arial"/>
      <w:color w:val="FF0000"/>
    </w:rPr>
  </w:style>
  <w:style w:type="character" w:customStyle="1" w:styleId="Char5">
    <w:name w:val="正文文本 Char"/>
    <w:basedOn w:val="a0"/>
    <w:link w:val="ae"/>
    <w:semiHidden/>
    <w:rsid w:val="00E14C94"/>
    <w:rPr>
      <w:rFonts w:ascii="Arial" w:eastAsia="Malgun Gothic" w:hAnsi="Arial" w:cs="Arial"/>
      <w:color w:val="FF0000"/>
      <w:kern w:val="0"/>
      <w:sz w:val="20"/>
      <w:szCs w:val="20"/>
      <w:lang w:val="en-GB" w:eastAsia="en-US"/>
    </w:rPr>
  </w:style>
  <w:style w:type="paragraph" w:styleId="af">
    <w:name w:val="Revision"/>
    <w:hidden/>
    <w:uiPriority w:val="99"/>
    <w:semiHidden/>
    <w:rsid w:val="00E572A0"/>
    <w:rPr>
      <w:rFonts w:ascii="Times New Roman" w:eastAsia="宋体" w:hAnsi="Times New Roman" w:cs="Times New Roman"/>
      <w:kern w:val="0"/>
      <w:sz w:val="20"/>
      <w:szCs w:val="20"/>
      <w:lang w:val="en-GB" w:eastAsia="en-US"/>
    </w:rPr>
  </w:style>
  <w:style w:type="character" w:customStyle="1" w:styleId="EQChar">
    <w:name w:val="EQ Char"/>
    <w:link w:val="EQ"/>
    <w:rsid w:val="00166D8A"/>
    <w:rPr>
      <w:rFonts w:ascii="Times New Roma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234436657">
      <w:bodyDiv w:val="1"/>
      <w:marLeft w:val="0"/>
      <w:marRight w:val="0"/>
      <w:marTop w:val="0"/>
      <w:marBottom w:val="0"/>
      <w:divBdr>
        <w:top w:val="none" w:sz="0" w:space="0" w:color="auto"/>
        <w:left w:val="none" w:sz="0" w:space="0" w:color="auto"/>
        <w:bottom w:val="none" w:sz="0" w:space="0" w:color="auto"/>
        <w:right w:val="none" w:sz="0" w:space="0" w:color="auto"/>
      </w:divBdr>
    </w:div>
    <w:div w:id="329527794">
      <w:bodyDiv w:val="1"/>
      <w:marLeft w:val="0"/>
      <w:marRight w:val="0"/>
      <w:marTop w:val="0"/>
      <w:marBottom w:val="0"/>
      <w:divBdr>
        <w:top w:val="none" w:sz="0" w:space="0" w:color="auto"/>
        <w:left w:val="none" w:sz="0" w:space="0" w:color="auto"/>
        <w:bottom w:val="none" w:sz="0" w:space="0" w:color="auto"/>
        <w:right w:val="none" w:sz="0" w:space="0" w:color="auto"/>
      </w:divBdr>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827866202">
      <w:bodyDiv w:val="1"/>
      <w:marLeft w:val="0"/>
      <w:marRight w:val="0"/>
      <w:marTop w:val="0"/>
      <w:marBottom w:val="0"/>
      <w:divBdr>
        <w:top w:val="none" w:sz="0" w:space="0" w:color="auto"/>
        <w:left w:val="none" w:sz="0" w:space="0" w:color="auto"/>
        <w:bottom w:val="none" w:sz="0" w:space="0" w:color="auto"/>
        <w:right w:val="none" w:sz="0" w:space="0" w:color="auto"/>
      </w:divBdr>
      <w:divsChild>
        <w:div w:id="273219904">
          <w:marLeft w:val="360"/>
          <w:marRight w:val="0"/>
          <w:marTop w:val="200"/>
          <w:marBottom w:val="0"/>
          <w:divBdr>
            <w:top w:val="none" w:sz="0" w:space="0" w:color="auto"/>
            <w:left w:val="none" w:sz="0" w:space="0" w:color="auto"/>
            <w:bottom w:val="none" w:sz="0" w:space="0" w:color="auto"/>
            <w:right w:val="none" w:sz="0" w:space="0" w:color="auto"/>
          </w:divBdr>
        </w:div>
        <w:div w:id="2044481719">
          <w:marLeft w:val="360"/>
          <w:marRight w:val="0"/>
          <w:marTop w:val="200"/>
          <w:marBottom w:val="0"/>
          <w:divBdr>
            <w:top w:val="none" w:sz="0" w:space="0" w:color="auto"/>
            <w:left w:val="none" w:sz="0" w:space="0" w:color="auto"/>
            <w:bottom w:val="none" w:sz="0" w:space="0" w:color="auto"/>
            <w:right w:val="none" w:sz="0" w:space="0" w:color="auto"/>
          </w:divBdr>
        </w:div>
        <w:div w:id="276833480">
          <w:marLeft w:val="1080"/>
          <w:marRight w:val="0"/>
          <w:marTop w:val="100"/>
          <w:marBottom w:val="0"/>
          <w:divBdr>
            <w:top w:val="none" w:sz="0" w:space="0" w:color="auto"/>
            <w:left w:val="none" w:sz="0" w:space="0" w:color="auto"/>
            <w:bottom w:val="none" w:sz="0" w:space="0" w:color="auto"/>
            <w:right w:val="none" w:sz="0" w:space="0" w:color="auto"/>
          </w:divBdr>
        </w:div>
        <w:div w:id="704989050">
          <w:marLeft w:val="1080"/>
          <w:marRight w:val="0"/>
          <w:marTop w:val="100"/>
          <w:marBottom w:val="0"/>
          <w:divBdr>
            <w:top w:val="none" w:sz="0" w:space="0" w:color="auto"/>
            <w:left w:val="none" w:sz="0" w:space="0" w:color="auto"/>
            <w:bottom w:val="none" w:sz="0" w:space="0" w:color="auto"/>
            <w:right w:val="none" w:sz="0" w:space="0" w:color="auto"/>
          </w:divBdr>
        </w:div>
      </w:divsChild>
    </w:div>
    <w:div w:id="839544968">
      <w:bodyDiv w:val="1"/>
      <w:marLeft w:val="0"/>
      <w:marRight w:val="0"/>
      <w:marTop w:val="0"/>
      <w:marBottom w:val="0"/>
      <w:divBdr>
        <w:top w:val="none" w:sz="0" w:space="0" w:color="auto"/>
        <w:left w:val="none" w:sz="0" w:space="0" w:color="auto"/>
        <w:bottom w:val="none" w:sz="0" w:space="0" w:color="auto"/>
        <w:right w:val="none" w:sz="0" w:space="0" w:color="auto"/>
      </w:divBdr>
      <w:divsChild>
        <w:div w:id="1659962259">
          <w:marLeft w:val="1166"/>
          <w:marRight w:val="0"/>
          <w:marTop w:val="96"/>
          <w:marBottom w:val="0"/>
          <w:divBdr>
            <w:top w:val="none" w:sz="0" w:space="0" w:color="auto"/>
            <w:left w:val="none" w:sz="0" w:space="0" w:color="auto"/>
            <w:bottom w:val="none" w:sz="0" w:space="0" w:color="auto"/>
            <w:right w:val="none" w:sz="0" w:space="0" w:color="auto"/>
          </w:divBdr>
        </w:div>
      </w:divsChild>
    </w:div>
    <w:div w:id="841043059">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480458657">
      <w:bodyDiv w:val="1"/>
      <w:marLeft w:val="0"/>
      <w:marRight w:val="0"/>
      <w:marTop w:val="0"/>
      <w:marBottom w:val="0"/>
      <w:divBdr>
        <w:top w:val="none" w:sz="0" w:space="0" w:color="auto"/>
        <w:left w:val="none" w:sz="0" w:space="0" w:color="auto"/>
        <w:bottom w:val="none" w:sz="0" w:space="0" w:color="auto"/>
        <w:right w:val="none" w:sz="0" w:space="0" w:color="auto"/>
      </w:divBdr>
    </w:div>
    <w:div w:id="1534423750">
      <w:bodyDiv w:val="1"/>
      <w:marLeft w:val="0"/>
      <w:marRight w:val="0"/>
      <w:marTop w:val="0"/>
      <w:marBottom w:val="0"/>
      <w:divBdr>
        <w:top w:val="none" w:sz="0" w:space="0" w:color="auto"/>
        <w:left w:val="none" w:sz="0" w:space="0" w:color="auto"/>
        <w:bottom w:val="none" w:sz="0" w:space="0" w:color="auto"/>
        <w:right w:val="none" w:sz="0" w:space="0" w:color="auto"/>
      </w:divBdr>
    </w:div>
    <w:div w:id="1549607896">
      <w:bodyDiv w:val="1"/>
      <w:marLeft w:val="0"/>
      <w:marRight w:val="0"/>
      <w:marTop w:val="0"/>
      <w:marBottom w:val="0"/>
      <w:divBdr>
        <w:top w:val="none" w:sz="0" w:space="0" w:color="auto"/>
        <w:left w:val="none" w:sz="0" w:space="0" w:color="auto"/>
        <w:bottom w:val="none" w:sz="0" w:space="0" w:color="auto"/>
        <w:right w:val="none" w:sz="0" w:space="0" w:color="auto"/>
      </w:divBdr>
    </w:div>
    <w:div w:id="1575551314">
      <w:bodyDiv w:val="1"/>
      <w:marLeft w:val="0"/>
      <w:marRight w:val="0"/>
      <w:marTop w:val="0"/>
      <w:marBottom w:val="0"/>
      <w:divBdr>
        <w:top w:val="none" w:sz="0" w:space="0" w:color="auto"/>
        <w:left w:val="none" w:sz="0" w:space="0" w:color="auto"/>
        <w:bottom w:val="none" w:sz="0" w:space="0" w:color="auto"/>
        <w:right w:val="none" w:sz="0" w:space="0" w:color="auto"/>
      </w:divBdr>
      <w:divsChild>
        <w:div w:id="29962092">
          <w:marLeft w:val="1166"/>
          <w:marRight w:val="0"/>
          <w:marTop w:val="96"/>
          <w:marBottom w:val="0"/>
          <w:divBdr>
            <w:top w:val="none" w:sz="0" w:space="0" w:color="auto"/>
            <w:left w:val="none" w:sz="0" w:space="0" w:color="auto"/>
            <w:bottom w:val="none" w:sz="0" w:space="0" w:color="auto"/>
            <w:right w:val="none" w:sz="0" w:space="0" w:color="auto"/>
          </w:divBdr>
        </w:div>
      </w:divsChild>
    </w:div>
    <w:div w:id="1673222698">
      <w:bodyDiv w:val="1"/>
      <w:marLeft w:val="0"/>
      <w:marRight w:val="0"/>
      <w:marTop w:val="0"/>
      <w:marBottom w:val="0"/>
      <w:divBdr>
        <w:top w:val="none" w:sz="0" w:space="0" w:color="auto"/>
        <w:left w:val="none" w:sz="0" w:space="0" w:color="auto"/>
        <w:bottom w:val="none" w:sz="0" w:space="0" w:color="auto"/>
        <w:right w:val="none" w:sz="0" w:space="0" w:color="auto"/>
      </w:divBdr>
      <w:divsChild>
        <w:div w:id="735711811">
          <w:marLeft w:val="360"/>
          <w:marRight w:val="0"/>
          <w:marTop w:val="200"/>
          <w:marBottom w:val="0"/>
          <w:divBdr>
            <w:top w:val="none" w:sz="0" w:space="0" w:color="auto"/>
            <w:left w:val="none" w:sz="0" w:space="0" w:color="auto"/>
            <w:bottom w:val="none" w:sz="0" w:space="0" w:color="auto"/>
            <w:right w:val="none" w:sz="0" w:space="0" w:color="auto"/>
          </w:divBdr>
        </w:div>
        <w:div w:id="1961915866">
          <w:marLeft w:val="360"/>
          <w:marRight w:val="0"/>
          <w:marTop w:val="200"/>
          <w:marBottom w:val="0"/>
          <w:divBdr>
            <w:top w:val="none" w:sz="0" w:space="0" w:color="auto"/>
            <w:left w:val="none" w:sz="0" w:space="0" w:color="auto"/>
            <w:bottom w:val="none" w:sz="0" w:space="0" w:color="auto"/>
            <w:right w:val="none" w:sz="0" w:space="0" w:color="auto"/>
          </w:divBdr>
        </w:div>
        <w:div w:id="1074351277">
          <w:marLeft w:val="1080"/>
          <w:marRight w:val="0"/>
          <w:marTop w:val="100"/>
          <w:marBottom w:val="0"/>
          <w:divBdr>
            <w:top w:val="none" w:sz="0" w:space="0" w:color="auto"/>
            <w:left w:val="none" w:sz="0" w:space="0" w:color="auto"/>
            <w:bottom w:val="none" w:sz="0" w:space="0" w:color="auto"/>
            <w:right w:val="none" w:sz="0" w:space="0" w:color="auto"/>
          </w:divBdr>
        </w:div>
        <w:div w:id="603420561">
          <w:marLeft w:val="1080"/>
          <w:marRight w:val="0"/>
          <w:marTop w:val="100"/>
          <w:marBottom w:val="0"/>
          <w:divBdr>
            <w:top w:val="none" w:sz="0" w:space="0" w:color="auto"/>
            <w:left w:val="none" w:sz="0" w:space="0" w:color="auto"/>
            <w:bottom w:val="none" w:sz="0" w:space="0" w:color="auto"/>
            <w:right w:val="none" w:sz="0" w:space="0" w:color="auto"/>
          </w:divBdr>
        </w:div>
        <w:div w:id="757679071">
          <w:marLeft w:val="360"/>
          <w:marRight w:val="0"/>
          <w:marTop w:val="200"/>
          <w:marBottom w:val="0"/>
          <w:divBdr>
            <w:top w:val="none" w:sz="0" w:space="0" w:color="auto"/>
            <w:left w:val="none" w:sz="0" w:space="0" w:color="auto"/>
            <w:bottom w:val="none" w:sz="0" w:space="0" w:color="auto"/>
            <w:right w:val="none" w:sz="0" w:space="0" w:color="auto"/>
          </w:divBdr>
        </w:div>
      </w:divsChild>
    </w:div>
    <w:div w:id="1681352976">
      <w:bodyDiv w:val="1"/>
      <w:marLeft w:val="0"/>
      <w:marRight w:val="0"/>
      <w:marTop w:val="0"/>
      <w:marBottom w:val="0"/>
      <w:divBdr>
        <w:top w:val="none" w:sz="0" w:space="0" w:color="auto"/>
        <w:left w:val="none" w:sz="0" w:space="0" w:color="auto"/>
        <w:bottom w:val="none" w:sz="0" w:space="0" w:color="auto"/>
        <w:right w:val="none" w:sz="0" w:space="0" w:color="auto"/>
      </w:divBdr>
      <w:divsChild>
        <w:div w:id="259260975">
          <w:marLeft w:val="360"/>
          <w:marRight w:val="0"/>
          <w:marTop w:val="200"/>
          <w:marBottom w:val="0"/>
          <w:divBdr>
            <w:top w:val="none" w:sz="0" w:space="0" w:color="auto"/>
            <w:left w:val="none" w:sz="0" w:space="0" w:color="auto"/>
            <w:bottom w:val="none" w:sz="0" w:space="0" w:color="auto"/>
            <w:right w:val="none" w:sz="0" w:space="0" w:color="auto"/>
          </w:divBdr>
        </w:div>
        <w:div w:id="1268390255">
          <w:marLeft w:val="360"/>
          <w:marRight w:val="0"/>
          <w:marTop w:val="200"/>
          <w:marBottom w:val="0"/>
          <w:divBdr>
            <w:top w:val="none" w:sz="0" w:space="0" w:color="auto"/>
            <w:left w:val="none" w:sz="0" w:space="0" w:color="auto"/>
            <w:bottom w:val="none" w:sz="0" w:space="0" w:color="auto"/>
            <w:right w:val="none" w:sz="0" w:space="0" w:color="auto"/>
          </w:divBdr>
        </w:div>
        <w:div w:id="145512749">
          <w:marLeft w:val="1080"/>
          <w:marRight w:val="0"/>
          <w:marTop w:val="100"/>
          <w:marBottom w:val="0"/>
          <w:divBdr>
            <w:top w:val="none" w:sz="0" w:space="0" w:color="auto"/>
            <w:left w:val="none" w:sz="0" w:space="0" w:color="auto"/>
            <w:bottom w:val="none" w:sz="0" w:space="0" w:color="auto"/>
            <w:right w:val="none" w:sz="0" w:space="0" w:color="auto"/>
          </w:divBdr>
        </w:div>
        <w:div w:id="786899241">
          <w:marLeft w:val="1080"/>
          <w:marRight w:val="0"/>
          <w:marTop w:val="100"/>
          <w:marBottom w:val="0"/>
          <w:divBdr>
            <w:top w:val="none" w:sz="0" w:space="0" w:color="auto"/>
            <w:left w:val="none" w:sz="0" w:space="0" w:color="auto"/>
            <w:bottom w:val="none" w:sz="0" w:space="0" w:color="auto"/>
            <w:right w:val="none" w:sz="0" w:space="0" w:color="auto"/>
          </w:divBdr>
        </w:div>
        <w:div w:id="1665358897">
          <w:marLeft w:val="360"/>
          <w:marRight w:val="0"/>
          <w:marTop w:val="200"/>
          <w:marBottom w:val="0"/>
          <w:divBdr>
            <w:top w:val="none" w:sz="0" w:space="0" w:color="auto"/>
            <w:left w:val="none" w:sz="0" w:space="0" w:color="auto"/>
            <w:bottom w:val="none" w:sz="0" w:space="0" w:color="auto"/>
            <w:right w:val="none" w:sz="0" w:space="0" w:color="auto"/>
          </w:divBdr>
        </w:div>
      </w:divsChild>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715881780">
      <w:bodyDiv w:val="1"/>
      <w:marLeft w:val="0"/>
      <w:marRight w:val="0"/>
      <w:marTop w:val="0"/>
      <w:marBottom w:val="0"/>
      <w:divBdr>
        <w:top w:val="none" w:sz="0" w:space="0" w:color="auto"/>
        <w:left w:val="none" w:sz="0" w:space="0" w:color="auto"/>
        <w:bottom w:val="none" w:sz="0" w:space="0" w:color="auto"/>
        <w:right w:val="none" w:sz="0" w:space="0" w:color="auto"/>
      </w:divBdr>
      <w:divsChild>
        <w:div w:id="1113941629">
          <w:marLeft w:val="360"/>
          <w:marRight w:val="0"/>
          <w:marTop w:val="200"/>
          <w:marBottom w:val="0"/>
          <w:divBdr>
            <w:top w:val="none" w:sz="0" w:space="0" w:color="auto"/>
            <w:left w:val="none" w:sz="0" w:space="0" w:color="auto"/>
            <w:bottom w:val="none" w:sz="0" w:space="0" w:color="auto"/>
            <w:right w:val="none" w:sz="0" w:space="0" w:color="auto"/>
          </w:divBdr>
        </w:div>
        <w:div w:id="691414346">
          <w:marLeft w:val="360"/>
          <w:marRight w:val="0"/>
          <w:marTop w:val="200"/>
          <w:marBottom w:val="0"/>
          <w:divBdr>
            <w:top w:val="none" w:sz="0" w:space="0" w:color="auto"/>
            <w:left w:val="none" w:sz="0" w:space="0" w:color="auto"/>
            <w:bottom w:val="none" w:sz="0" w:space="0" w:color="auto"/>
            <w:right w:val="none" w:sz="0" w:space="0" w:color="auto"/>
          </w:divBdr>
        </w:div>
        <w:div w:id="1461075627">
          <w:marLeft w:val="360"/>
          <w:marRight w:val="0"/>
          <w:marTop w:val="200"/>
          <w:marBottom w:val="0"/>
          <w:divBdr>
            <w:top w:val="none" w:sz="0" w:space="0" w:color="auto"/>
            <w:left w:val="none" w:sz="0" w:space="0" w:color="auto"/>
            <w:bottom w:val="none" w:sz="0" w:space="0" w:color="auto"/>
            <w:right w:val="none" w:sz="0" w:space="0" w:color="auto"/>
          </w:divBdr>
        </w:div>
        <w:div w:id="551157909">
          <w:marLeft w:val="1080"/>
          <w:marRight w:val="0"/>
          <w:marTop w:val="100"/>
          <w:marBottom w:val="0"/>
          <w:divBdr>
            <w:top w:val="none" w:sz="0" w:space="0" w:color="auto"/>
            <w:left w:val="none" w:sz="0" w:space="0" w:color="auto"/>
            <w:bottom w:val="none" w:sz="0" w:space="0" w:color="auto"/>
            <w:right w:val="none" w:sz="0" w:space="0" w:color="auto"/>
          </w:divBdr>
        </w:div>
      </w:divsChild>
    </w:div>
    <w:div w:id="1768572158">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36018801">
      <w:bodyDiv w:val="1"/>
      <w:marLeft w:val="0"/>
      <w:marRight w:val="0"/>
      <w:marTop w:val="0"/>
      <w:marBottom w:val="0"/>
      <w:divBdr>
        <w:top w:val="none" w:sz="0" w:space="0" w:color="auto"/>
        <w:left w:val="none" w:sz="0" w:space="0" w:color="auto"/>
        <w:bottom w:val="none" w:sz="0" w:space="0" w:color="auto"/>
        <w:right w:val="none" w:sz="0" w:space="0" w:color="auto"/>
      </w:divBdr>
      <w:divsChild>
        <w:div w:id="491138334">
          <w:marLeft w:val="547"/>
          <w:marRight w:val="0"/>
          <w:marTop w:val="106"/>
          <w:marBottom w:val="0"/>
          <w:divBdr>
            <w:top w:val="none" w:sz="0" w:space="0" w:color="auto"/>
            <w:left w:val="none" w:sz="0" w:space="0" w:color="auto"/>
            <w:bottom w:val="none" w:sz="0" w:space="0" w:color="auto"/>
            <w:right w:val="none" w:sz="0" w:space="0" w:color="auto"/>
          </w:divBdr>
        </w:div>
        <w:div w:id="24643824">
          <w:marLeft w:val="547"/>
          <w:marRight w:val="0"/>
          <w:marTop w:val="106"/>
          <w:marBottom w:val="0"/>
          <w:divBdr>
            <w:top w:val="none" w:sz="0" w:space="0" w:color="auto"/>
            <w:left w:val="none" w:sz="0" w:space="0" w:color="auto"/>
            <w:bottom w:val="none" w:sz="0" w:space="0" w:color="auto"/>
            <w:right w:val="none" w:sz="0" w:space="0" w:color="auto"/>
          </w:divBdr>
        </w:div>
      </w:divsChild>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2568558">
      <w:bodyDiv w:val="1"/>
      <w:marLeft w:val="0"/>
      <w:marRight w:val="0"/>
      <w:marTop w:val="0"/>
      <w:marBottom w:val="0"/>
      <w:divBdr>
        <w:top w:val="none" w:sz="0" w:space="0" w:color="auto"/>
        <w:left w:val="none" w:sz="0" w:space="0" w:color="auto"/>
        <w:bottom w:val="none" w:sz="0" w:space="0" w:color="auto"/>
        <w:right w:val="none" w:sz="0" w:space="0" w:color="auto"/>
      </w:divBdr>
      <w:divsChild>
        <w:div w:id="671369782">
          <w:marLeft w:val="360"/>
          <w:marRight w:val="0"/>
          <w:marTop w:val="200"/>
          <w:marBottom w:val="0"/>
          <w:divBdr>
            <w:top w:val="none" w:sz="0" w:space="0" w:color="auto"/>
            <w:left w:val="none" w:sz="0" w:space="0" w:color="auto"/>
            <w:bottom w:val="none" w:sz="0" w:space="0" w:color="auto"/>
            <w:right w:val="none" w:sz="0" w:space="0" w:color="auto"/>
          </w:divBdr>
        </w:div>
        <w:div w:id="1028340222">
          <w:marLeft w:val="360"/>
          <w:marRight w:val="0"/>
          <w:marTop w:val="200"/>
          <w:marBottom w:val="0"/>
          <w:divBdr>
            <w:top w:val="none" w:sz="0" w:space="0" w:color="auto"/>
            <w:left w:val="none" w:sz="0" w:space="0" w:color="auto"/>
            <w:bottom w:val="none" w:sz="0" w:space="0" w:color="auto"/>
            <w:right w:val="none" w:sz="0" w:space="0" w:color="auto"/>
          </w:divBdr>
        </w:div>
        <w:div w:id="1976792146">
          <w:marLeft w:val="1080"/>
          <w:marRight w:val="0"/>
          <w:marTop w:val="100"/>
          <w:marBottom w:val="0"/>
          <w:divBdr>
            <w:top w:val="none" w:sz="0" w:space="0" w:color="auto"/>
            <w:left w:val="none" w:sz="0" w:space="0" w:color="auto"/>
            <w:bottom w:val="none" w:sz="0" w:space="0" w:color="auto"/>
            <w:right w:val="none" w:sz="0" w:space="0" w:color="auto"/>
          </w:divBdr>
        </w:div>
        <w:div w:id="184007445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ED5CE-51B4-4A55-A99E-704C414F4D73}">
  <ds:schemaRefs>
    <ds:schemaRef ds:uri="http://schemas.openxmlformats.org/officeDocument/2006/bibliography"/>
  </ds:schemaRefs>
</ds:datastoreItem>
</file>

<file path=customXml/itemProps2.xml><?xml version="1.0" encoding="utf-8"?>
<ds:datastoreItem xmlns:ds="http://schemas.openxmlformats.org/officeDocument/2006/customXml" ds:itemID="{17D38A3B-3C13-4C6E-A9EB-8781DE12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49</TotalTime>
  <Pages>6</Pages>
  <Words>1623</Words>
  <Characters>9254</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Roy</cp:lastModifiedBy>
  <cp:revision>8</cp:revision>
  <dcterms:created xsi:type="dcterms:W3CDTF">2018-11-02T04:02:00Z</dcterms:created>
  <dcterms:modified xsi:type="dcterms:W3CDTF">2018-11-02T07:12:00Z</dcterms:modified>
</cp:coreProperties>
</file>